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BBC7C" w14:textId="77777777" w:rsidR="003549A3" w:rsidRPr="003549A3" w:rsidRDefault="003549A3" w:rsidP="003549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34EAD63C" w14:textId="77777777" w:rsidR="003549A3" w:rsidRPr="003549A3" w:rsidRDefault="003549A3" w:rsidP="003549A3">
      <w:pPr>
        <w:framePr w:hSpace="180" w:wrap="auto" w:vAnchor="text" w:hAnchor="text" w:x="180" w:y="1"/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hu-HU" w:bidi="ar-SA"/>
        </w:rPr>
      </w:pPr>
      <w:r w:rsidRPr="003549A3">
        <w:rPr>
          <w:rFonts w:ascii="Times New Roman" w:eastAsia="Calibri" w:hAnsi="Times New Roman" w:cs="Times New Roman"/>
          <w:noProof/>
          <w:sz w:val="24"/>
          <w:szCs w:val="24"/>
          <w:lang w:eastAsia="hu-HU" w:bidi="ar-SA"/>
        </w:rPr>
        <w:drawing>
          <wp:inline distT="0" distB="0" distL="0" distR="0" wp14:anchorId="2927FDC1" wp14:editId="7E3E9D57">
            <wp:extent cx="857250" cy="1143000"/>
            <wp:effectExtent l="0" t="0" r="0" b="0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2998EF" w14:textId="77777777" w:rsidR="003549A3" w:rsidRPr="003549A3" w:rsidRDefault="003549A3" w:rsidP="003549A3">
      <w:pPr>
        <w:tabs>
          <w:tab w:val="left" w:pos="4962"/>
        </w:tabs>
        <w:spacing w:after="0" w:line="240" w:lineRule="auto"/>
        <w:rPr>
          <w:rFonts w:ascii="Monotype Corsiva" w:eastAsia="Calibri" w:hAnsi="Monotype Corsiva" w:cs="Times New Roman"/>
          <w:b/>
          <w:sz w:val="32"/>
          <w:szCs w:val="24"/>
          <w:lang w:eastAsia="hu-HU" w:bidi="ar-SA"/>
        </w:rPr>
      </w:pPr>
      <w:r w:rsidRPr="003549A3">
        <w:rPr>
          <w:rFonts w:ascii="Monotype Corsiva" w:eastAsia="Calibri" w:hAnsi="Monotype Corsiva" w:cs="Times New Roman"/>
          <w:b/>
          <w:sz w:val="32"/>
          <w:szCs w:val="24"/>
          <w:lang w:eastAsia="hu-HU" w:bidi="ar-SA"/>
        </w:rPr>
        <w:t>Gádoros Nagyközség Önkormányzata</w:t>
      </w:r>
    </w:p>
    <w:p w14:paraId="46DCDA32" w14:textId="77777777" w:rsidR="003549A3" w:rsidRPr="003549A3" w:rsidRDefault="003549A3" w:rsidP="003549A3">
      <w:pPr>
        <w:tabs>
          <w:tab w:val="left" w:pos="3686"/>
        </w:tabs>
        <w:spacing w:after="0" w:line="240" w:lineRule="auto"/>
        <w:rPr>
          <w:rFonts w:ascii="Monotype Corsiva" w:eastAsia="Calibri" w:hAnsi="Monotype Corsiva" w:cs="Times New Roman"/>
          <w:b/>
          <w:sz w:val="32"/>
          <w:szCs w:val="24"/>
          <w:lang w:eastAsia="hu-HU" w:bidi="ar-SA"/>
        </w:rPr>
      </w:pPr>
      <w:r w:rsidRPr="003549A3">
        <w:rPr>
          <w:rFonts w:ascii="Monotype Corsiva" w:eastAsia="Calibri" w:hAnsi="Monotype Corsiva" w:cs="Times New Roman"/>
          <w:b/>
          <w:sz w:val="32"/>
          <w:szCs w:val="24"/>
          <w:lang w:eastAsia="hu-HU" w:bidi="ar-SA"/>
        </w:rPr>
        <w:t>5932 Gádoros, Kossuth u. 16.</w:t>
      </w:r>
    </w:p>
    <w:p w14:paraId="21AB940C" w14:textId="77777777" w:rsidR="003549A3" w:rsidRPr="003549A3" w:rsidRDefault="003549A3" w:rsidP="003549A3">
      <w:pPr>
        <w:tabs>
          <w:tab w:val="left" w:pos="3686"/>
        </w:tabs>
        <w:spacing w:after="0" w:line="240" w:lineRule="auto"/>
        <w:rPr>
          <w:rFonts w:ascii="Monotype Corsiva" w:eastAsia="Calibri" w:hAnsi="Monotype Corsiva" w:cs="Times New Roman"/>
          <w:sz w:val="24"/>
          <w:szCs w:val="24"/>
          <w:lang w:eastAsia="hu-HU" w:bidi="ar-SA"/>
        </w:rPr>
      </w:pPr>
      <w:r w:rsidRPr="003549A3">
        <w:rPr>
          <w:rFonts w:ascii="Monotype Corsiva" w:eastAsia="Calibri" w:hAnsi="Monotype Corsiva" w:cs="Times New Roman"/>
          <w:b/>
          <w:sz w:val="32"/>
          <w:szCs w:val="24"/>
          <w:lang w:eastAsia="hu-HU" w:bidi="ar-SA"/>
        </w:rPr>
        <w:tab/>
      </w:r>
    </w:p>
    <w:p w14:paraId="4E5B48B4" w14:textId="77777777" w:rsidR="003549A3" w:rsidRPr="003549A3" w:rsidRDefault="003549A3" w:rsidP="003549A3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1F011203" w14:textId="77777777" w:rsidR="003549A3" w:rsidRPr="003549A3" w:rsidRDefault="003549A3" w:rsidP="003549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071CB0CB" w14:textId="77777777" w:rsidR="003549A3" w:rsidRPr="003549A3" w:rsidRDefault="003549A3" w:rsidP="003549A3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  <w:lang w:eastAsia="hu-HU" w:bidi="ar-SA"/>
        </w:rPr>
      </w:pPr>
    </w:p>
    <w:p w14:paraId="72B71BF5" w14:textId="77777777" w:rsidR="003549A3" w:rsidRPr="003549A3" w:rsidRDefault="003549A3" w:rsidP="003549A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hu-HU" w:bidi="ar-SA"/>
        </w:rPr>
      </w:pPr>
      <w:r w:rsidRPr="003549A3">
        <w:rPr>
          <w:rFonts w:ascii="Times New Roman" w:eastAsia="Calibri" w:hAnsi="Times New Roman" w:cs="Times New Roman"/>
          <w:sz w:val="32"/>
          <w:szCs w:val="32"/>
          <w:lang w:eastAsia="hu-HU" w:bidi="ar-SA"/>
        </w:rPr>
        <w:t>ELŐTERJESZTÉS</w:t>
      </w:r>
    </w:p>
    <w:p w14:paraId="75B87964" w14:textId="77777777" w:rsidR="003549A3" w:rsidRPr="003549A3" w:rsidRDefault="003549A3" w:rsidP="003549A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hu-HU" w:bidi="ar-SA"/>
        </w:rPr>
      </w:pPr>
      <w:r w:rsidRPr="003549A3">
        <w:rPr>
          <w:rFonts w:ascii="Times New Roman" w:eastAsia="Calibri" w:hAnsi="Times New Roman" w:cs="Times New Roman"/>
          <w:sz w:val="32"/>
          <w:szCs w:val="32"/>
          <w:lang w:eastAsia="hu-HU" w:bidi="ar-SA"/>
        </w:rPr>
        <w:t>a KÉPVISELŐ-TESTÜLET 2021. november 16-ai rendes ülésére</w:t>
      </w:r>
    </w:p>
    <w:p w14:paraId="4115E70A" w14:textId="77777777" w:rsidR="003549A3" w:rsidRPr="003549A3" w:rsidRDefault="003549A3" w:rsidP="003549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004D5243" w14:textId="77777777" w:rsidR="003549A3" w:rsidRPr="003549A3" w:rsidRDefault="003549A3" w:rsidP="003549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31598FD6" w14:textId="77777777" w:rsidR="003549A3" w:rsidRPr="003549A3" w:rsidRDefault="003549A3" w:rsidP="003549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hu-HU" w:bidi="ar-SA"/>
        </w:rPr>
      </w:pPr>
      <w:r w:rsidRPr="003549A3">
        <w:rPr>
          <w:rFonts w:ascii="Times New Roman" w:eastAsia="Calibri" w:hAnsi="Times New Roman" w:cs="Times New Roman"/>
          <w:b/>
          <w:sz w:val="24"/>
          <w:szCs w:val="24"/>
          <w:u w:val="single"/>
          <w:lang w:eastAsia="hu-HU" w:bidi="ar-SA"/>
        </w:rPr>
        <w:t xml:space="preserve"> Napirend:</w:t>
      </w:r>
    </w:p>
    <w:p w14:paraId="53EFC0C3" w14:textId="77777777" w:rsidR="003549A3" w:rsidRPr="003549A3" w:rsidRDefault="003549A3" w:rsidP="003549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2FC2CDA9" w14:textId="289FF6B6" w:rsidR="003549A3" w:rsidRPr="003549A3" w:rsidRDefault="003549A3" w:rsidP="003549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 xml:space="preserve">Tárgy: </w:t>
      </w: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hu-HU" w:bidi="ar-SA"/>
        </w:rPr>
        <w:t>Belső ellenőrzési program módosítása</w:t>
      </w:r>
    </w:p>
    <w:p w14:paraId="5F58978C" w14:textId="77777777" w:rsidR="003549A3" w:rsidRPr="003549A3" w:rsidRDefault="003549A3" w:rsidP="003549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64BAB6D1" w14:textId="77777777" w:rsidR="003549A3" w:rsidRPr="003549A3" w:rsidRDefault="003549A3" w:rsidP="003549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>Előterjesztő:</w:t>
      </w: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>Dr. Szilágyi Tibor Polgármester</w:t>
      </w:r>
    </w:p>
    <w:p w14:paraId="6A044B69" w14:textId="77777777" w:rsidR="003549A3" w:rsidRPr="003549A3" w:rsidRDefault="003549A3" w:rsidP="003549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41CDF308" w14:textId="77777777" w:rsidR="003549A3" w:rsidRPr="003549A3" w:rsidRDefault="003549A3" w:rsidP="003549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>Készítette:</w:t>
      </w: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>Dr. Szilágyi Tibor Polgármester</w:t>
      </w:r>
    </w:p>
    <w:p w14:paraId="14F1455D" w14:textId="77777777" w:rsidR="003549A3" w:rsidRPr="003549A3" w:rsidRDefault="003549A3" w:rsidP="003549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06FEB0E5" w14:textId="77777777" w:rsidR="003549A3" w:rsidRPr="003549A3" w:rsidRDefault="003549A3" w:rsidP="003549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>Előzetesen tárgyalja:</w:t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 xml:space="preserve"> </w:t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ab/>
        <w:t>Gádoros Nagyközség Önkormányzat</w:t>
      </w:r>
    </w:p>
    <w:p w14:paraId="73D4E5D4" w14:textId="77777777" w:rsidR="003549A3" w:rsidRPr="003549A3" w:rsidRDefault="003549A3" w:rsidP="003549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ab/>
        <w:t>Pénzügyi, Gazdasági és Környezetvédelmi Bizottság</w:t>
      </w:r>
    </w:p>
    <w:p w14:paraId="4981EF66" w14:textId="77777777" w:rsidR="003549A3" w:rsidRPr="003549A3" w:rsidRDefault="003549A3" w:rsidP="003549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18C9FFC9" w14:textId="77777777" w:rsidR="003549A3" w:rsidRPr="003549A3" w:rsidRDefault="003549A3" w:rsidP="003549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</w:pP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 xml:space="preserve">Az előterjesztés a jogszabályi rendelkezéseknek megfelel: </w:t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>Kőszegi Erzsébet Mária jegyző s.k.</w:t>
      </w:r>
    </w:p>
    <w:p w14:paraId="186692CC" w14:textId="77777777" w:rsidR="003549A3" w:rsidRPr="003549A3" w:rsidRDefault="003549A3" w:rsidP="003549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321A483E" w14:textId="77777777" w:rsidR="003549A3" w:rsidRPr="003549A3" w:rsidRDefault="003549A3" w:rsidP="003549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35524BD7" w14:textId="77777777" w:rsidR="003549A3" w:rsidRPr="003549A3" w:rsidRDefault="003549A3" w:rsidP="003549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</w:pP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 xml:space="preserve">Az előterjesztéssel kapcsolatos törvényességi észrevétel: </w:t>
      </w:r>
    </w:p>
    <w:p w14:paraId="31343E5D" w14:textId="77777777" w:rsidR="003549A3" w:rsidRPr="003549A3" w:rsidRDefault="003549A3" w:rsidP="003549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3C4945A9" w14:textId="77777777" w:rsidR="003549A3" w:rsidRPr="003549A3" w:rsidRDefault="003549A3" w:rsidP="003549A3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>A döntéshez</w:t>
      </w: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ab/>
        <w:t>egyszerű</w:t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 xml:space="preserve"> </w:t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ab/>
      </w:r>
      <w:r w:rsidRPr="003549A3">
        <w:rPr>
          <w:rFonts w:ascii="Segoe UI Symbol" w:eastAsia="Calibri" w:hAnsi="Segoe UI Symbol" w:cs="Segoe UI Symbol"/>
          <w:sz w:val="24"/>
          <w:szCs w:val="24"/>
          <w:lang w:eastAsia="hu-HU" w:bidi="ar-SA"/>
        </w:rPr>
        <w:t>☒</w:t>
      </w:r>
    </w:p>
    <w:p w14:paraId="62022FFF" w14:textId="77777777" w:rsidR="003549A3" w:rsidRPr="003549A3" w:rsidRDefault="003549A3" w:rsidP="003549A3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>minősített</w:t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 xml:space="preserve"> </w:t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sym w:font="Webdings" w:char="F063"/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 xml:space="preserve"> </w:t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>többség szükséges.</w:t>
      </w:r>
    </w:p>
    <w:p w14:paraId="08F82E0B" w14:textId="77777777" w:rsidR="003549A3" w:rsidRPr="003549A3" w:rsidRDefault="003549A3" w:rsidP="003549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340B1EC2" w14:textId="77777777" w:rsidR="003549A3" w:rsidRPr="003549A3" w:rsidRDefault="003549A3" w:rsidP="003549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29A7CC40" w14:textId="77777777" w:rsidR="003549A3" w:rsidRPr="003549A3" w:rsidRDefault="003549A3" w:rsidP="003549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</w:pP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 xml:space="preserve">Az előterjesztés a kifüggesztési helyszínen közzétehető: </w:t>
      </w:r>
    </w:p>
    <w:p w14:paraId="25536993" w14:textId="77777777" w:rsidR="003549A3" w:rsidRPr="003549A3" w:rsidRDefault="003549A3" w:rsidP="003549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0C05FA55" w14:textId="77777777" w:rsidR="003549A3" w:rsidRPr="003549A3" w:rsidRDefault="003549A3" w:rsidP="003549A3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ab/>
        <w:t xml:space="preserve">Igen </w:t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ab/>
      </w:r>
      <w:r w:rsidRPr="003549A3">
        <w:rPr>
          <w:rFonts w:ascii="Segoe UI Symbol" w:eastAsia="Calibri" w:hAnsi="Segoe UI Symbol" w:cs="Segoe UI Symbol"/>
          <w:sz w:val="24"/>
          <w:szCs w:val="24"/>
          <w:lang w:eastAsia="hu-HU" w:bidi="ar-SA"/>
        </w:rPr>
        <w:t>☒</w:t>
      </w:r>
    </w:p>
    <w:p w14:paraId="5C613EC2" w14:textId="77777777" w:rsidR="003549A3" w:rsidRPr="003549A3" w:rsidRDefault="003549A3" w:rsidP="003549A3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ab/>
        <w:t>Nem</w:t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sym w:font="Webdings" w:char="F063"/>
      </w:r>
    </w:p>
    <w:p w14:paraId="19B174F1" w14:textId="77777777" w:rsidR="003549A3" w:rsidRPr="003549A3" w:rsidRDefault="003549A3" w:rsidP="003549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47DFFA92" w14:textId="77777777" w:rsidR="003549A3" w:rsidRPr="003549A3" w:rsidRDefault="003549A3" w:rsidP="003549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769C95A4" w14:textId="77777777" w:rsidR="003549A3" w:rsidRPr="003549A3" w:rsidRDefault="003549A3" w:rsidP="003549A3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>Az előterjesztést nyílt ülésen kell tárgyalni</w:t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 xml:space="preserve">. </w:t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ab/>
      </w:r>
      <w:r w:rsidRPr="003549A3">
        <w:rPr>
          <w:rFonts w:ascii="Segoe UI Symbol" w:eastAsia="Calibri" w:hAnsi="Segoe UI Symbol" w:cs="Segoe UI Symbol"/>
          <w:sz w:val="24"/>
          <w:szCs w:val="24"/>
          <w:lang w:eastAsia="hu-HU" w:bidi="ar-SA"/>
        </w:rPr>
        <w:t>☒</w:t>
      </w:r>
    </w:p>
    <w:p w14:paraId="7025B647" w14:textId="77777777" w:rsidR="003549A3" w:rsidRPr="003549A3" w:rsidRDefault="003549A3" w:rsidP="003549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71CEABD0" w14:textId="77777777" w:rsidR="003549A3" w:rsidRPr="003549A3" w:rsidRDefault="003549A3" w:rsidP="003549A3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</w:pP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>Az előterjesztést zárt ülésen kell tárgyalni.</w:t>
      </w: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sym w:font="Webdings" w:char="F063"/>
      </w:r>
    </w:p>
    <w:p w14:paraId="20A24BAB" w14:textId="77777777" w:rsidR="003549A3" w:rsidRPr="003549A3" w:rsidRDefault="003549A3" w:rsidP="003549A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0D3D9167" w14:textId="77777777" w:rsidR="003549A3" w:rsidRPr="003549A3" w:rsidRDefault="003549A3" w:rsidP="003549A3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</w:pP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>Az előterjesztés zárt ülésen tárgyalható.</w:t>
      </w: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sym w:font="Webdings" w:char="F063"/>
      </w:r>
    </w:p>
    <w:p w14:paraId="0DFFCB54" w14:textId="77777777" w:rsidR="003549A3" w:rsidRPr="003549A3" w:rsidRDefault="003549A3" w:rsidP="003549A3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28"/>
          <w:szCs w:val="24"/>
          <w:lang w:eastAsia="hu-HU" w:bidi="ar-SA"/>
        </w:rPr>
      </w:pPr>
    </w:p>
    <w:p w14:paraId="2A720D86" w14:textId="77777777" w:rsidR="003549A3" w:rsidRPr="003549A3" w:rsidRDefault="003549A3" w:rsidP="00C53EC0">
      <w:pPr>
        <w:tabs>
          <w:tab w:val="left" w:pos="4962"/>
        </w:tabs>
        <w:spacing w:after="0" w:line="252" w:lineRule="auto"/>
        <w:rPr>
          <w:rFonts w:ascii="Times New Roman" w:eastAsia="Calibri" w:hAnsi="Times New Roman" w:cs="Times New Roman"/>
          <w:b/>
          <w:sz w:val="24"/>
          <w:szCs w:val="24"/>
          <w:lang w:bidi="ar-SA"/>
        </w:rPr>
      </w:pPr>
    </w:p>
    <w:p w14:paraId="101DF2B2" w14:textId="77777777" w:rsidR="003549A3" w:rsidRDefault="003549A3">
      <w:pPr>
        <w:spacing w:after="0" w:line="240" w:lineRule="auto"/>
        <w:rPr>
          <w:rFonts w:ascii="Monotype Corsiva" w:eastAsia="Calibri" w:hAnsi="Monotype Corsiva" w:cs="Times New Roman"/>
          <w:b/>
          <w:sz w:val="32"/>
          <w:szCs w:val="32"/>
          <w:lang w:bidi="ar-SA"/>
        </w:rPr>
      </w:pPr>
      <w:r>
        <w:rPr>
          <w:rFonts w:ascii="Monotype Corsiva" w:eastAsia="Calibri" w:hAnsi="Monotype Corsiva" w:cs="Times New Roman"/>
          <w:b/>
          <w:sz w:val="32"/>
          <w:szCs w:val="32"/>
          <w:lang w:bidi="ar-SA"/>
        </w:rPr>
        <w:br w:type="page"/>
      </w:r>
    </w:p>
    <w:p w14:paraId="0112DCEC" w14:textId="747D9083" w:rsidR="00C53EC0" w:rsidRDefault="00C53EC0" w:rsidP="00C53EC0">
      <w:pPr>
        <w:tabs>
          <w:tab w:val="left" w:pos="4962"/>
        </w:tabs>
        <w:spacing w:after="0" w:line="252" w:lineRule="auto"/>
      </w:pPr>
      <w:r>
        <w:rPr>
          <w:rFonts w:ascii="Times New Roman" w:hAnsi="Times New Roman" w:cs="Times New Roman"/>
          <w:noProof/>
          <w:lang w:eastAsia="hu-HU" w:bidi="ar-SA"/>
        </w:rPr>
        <w:lastRenderedPageBreak/>
        <w:drawing>
          <wp:anchor distT="0" distB="0" distL="114300" distR="114300" simplePos="0" relativeHeight="251659776" behindDoc="0" locked="0" layoutInCell="1" allowOverlap="1" wp14:anchorId="79C54277" wp14:editId="1F93BA88">
            <wp:simplePos x="0" y="0"/>
            <wp:positionH relativeFrom="column">
              <wp:posOffset>14602</wp:posOffset>
            </wp:positionH>
            <wp:positionV relativeFrom="paragraph">
              <wp:posOffset>-14602</wp:posOffset>
            </wp:positionV>
            <wp:extent cx="856619" cy="1141098"/>
            <wp:effectExtent l="0" t="0" r="631" b="1902"/>
            <wp:wrapSquare wrapText="bothSides"/>
            <wp:docPr id="2" name="Kép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6619" cy="114109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Monotype Corsiva" w:eastAsia="Calibri" w:hAnsi="Monotype Corsiva" w:cs="Times New Roman"/>
          <w:b/>
          <w:sz w:val="32"/>
          <w:szCs w:val="32"/>
          <w:lang w:bidi="ar-SA"/>
        </w:rPr>
        <w:t>Gádoros Nagyközség Önkormányzata</w:t>
      </w:r>
    </w:p>
    <w:p w14:paraId="4BB20A3F" w14:textId="77777777" w:rsidR="00C53EC0" w:rsidRDefault="00C53EC0" w:rsidP="00C53EC0">
      <w:pPr>
        <w:tabs>
          <w:tab w:val="left" w:pos="3686"/>
        </w:tabs>
        <w:spacing w:after="0" w:line="252" w:lineRule="auto"/>
      </w:pPr>
      <w:r>
        <w:rPr>
          <w:rFonts w:ascii="Monotype Corsiva" w:eastAsia="Calibri" w:hAnsi="Monotype Corsiva" w:cs="Times New Roman"/>
          <w:b/>
          <w:sz w:val="32"/>
          <w:szCs w:val="32"/>
          <w:lang w:bidi="ar-SA"/>
        </w:rPr>
        <w:t>5932 Gádoros, Kossuth Lajos utca 16.</w:t>
      </w:r>
    </w:p>
    <w:p w14:paraId="083FFBCB" w14:textId="77777777" w:rsidR="00C53EC0" w:rsidRDefault="00C53EC0" w:rsidP="00C53EC0">
      <w:pPr>
        <w:tabs>
          <w:tab w:val="left" w:pos="3686"/>
        </w:tabs>
        <w:spacing w:after="0" w:line="252" w:lineRule="auto"/>
      </w:pPr>
      <w:r>
        <w:rPr>
          <w:rFonts w:ascii="Monotype Corsiva" w:eastAsia="Calibri" w:hAnsi="Monotype Corsiva" w:cs="Times New Roman"/>
          <w:b/>
          <w:sz w:val="32"/>
          <w:szCs w:val="32"/>
          <w:lang w:bidi="ar-SA"/>
        </w:rPr>
        <w:t>Tel: 06 (68) 490-331 Pf.: 13</w:t>
      </w:r>
    </w:p>
    <w:p w14:paraId="19AB3EB7" w14:textId="77777777" w:rsidR="00C53EC0" w:rsidRDefault="00C53EC0" w:rsidP="00C53EC0">
      <w:pPr>
        <w:tabs>
          <w:tab w:val="left" w:pos="3686"/>
        </w:tabs>
        <w:spacing w:after="0" w:line="252" w:lineRule="auto"/>
      </w:pPr>
      <w:r>
        <w:rPr>
          <w:rFonts w:ascii="Monotype Corsiva" w:eastAsia="Calibri" w:hAnsi="Monotype Corsiva" w:cs="Times New Roman"/>
          <w:b/>
          <w:sz w:val="32"/>
          <w:szCs w:val="32"/>
          <w:lang w:bidi="ar-SA"/>
        </w:rPr>
        <w:t xml:space="preserve">Internet: </w:t>
      </w:r>
      <w:r>
        <w:rPr>
          <w:rFonts w:ascii="Monotype Corsiva" w:eastAsia="Calibri" w:hAnsi="Monotype Corsiva" w:cs="Times New Roman"/>
          <w:b/>
          <w:i/>
          <w:sz w:val="32"/>
          <w:szCs w:val="32"/>
          <w:lang w:bidi="ar-SA"/>
        </w:rPr>
        <w:t>www.gadoros.hu</w:t>
      </w:r>
      <w:r>
        <w:rPr>
          <w:rFonts w:ascii="Monotype Corsiva" w:eastAsia="Calibri" w:hAnsi="Monotype Corsiva" w:cs="Times New Roman"/>
          <w:b/>
          <w:sz w:val="32"/>
          <w:szCs w:val="32"/>
          <w:lang w:bidi="ar-SA"/>
        </w:rPr>
        <w:tab/>
        <w:t xml:space="preserve">E-mail: </w:t>
      </w:r>
      <w:hyperlink r:id="rId10" w:history="1">
        <w:r w:rsidRPr="00A35778">
          <w:rPr>
            <w:rFonts w:ascii="Monotype Corsiva" w:eastAsia="Calibri" w:hAnsi="Monotype Corsiva" w:cs="Times New Roman"/>
            <w:b/>
            <w:color w:val="0563C1"/>
            <w:sz w:val="32"/>
            <w:szCs w:val="32"/>
            <w:lang w:bidi="ar-SA"/>
          </w:rPr>
          <w:t>gadoros@gadoros.hu</w:t>
        </w:r>
      </w:hyperlink>
    </w:p>
    <w:p w14:paraId="5991AD26" w14:textId="77777777" w:rsidR="00C53EC0" w:rsidRDefault="00C53EC0" w:rsidP="00C53EC0">
      <w:pPr>
        <w:tabs>
          <w:tab w:val="left" w:pos="3686"/>
        </w:tabs>
        <w:spacing w:after="0" w:line="252" w:lineRule="auto"/>
      </w:pPr>
      <w:r>
        <w:rPr>
          <w:rFonts w:ascii="Monotype Corsiva" w:eastAsia="Calibri" w:hAnsi="Monotype Corsiva" w:cs="Times New Roman"/>
          <w:b/>
          <w:sz w:val="32"/>
          <w:szCs w:val="32"/>
          <w:lang w:bidi="ar-SA"/>
        </w:rPr>
        <w:t>Hivatali kapu: GADOROSONK, KRID: 553159149</w:t>
      </w:r>
    </w:p>
    <w:p w14:paraId="44AC6D43" w14:textId="77777777" w:rsidR="00C53EC0" w:rsidRDefault="00C53EC0" w:rsidP="00C53EC0">
      <w:pPr>
        <w:rPr>
          <w:rFonts w:ascii="Times New Roman" w:hAnsi="Times New Roman" w:cs="Times New Roman"/>
          <w:b/>
          <w:sz w:val="24"/>
          <w:szCs w:val="24"/>
        </w:rPr>
      </w:pPr>
    </w:p>
    <w:p w14:paraId="25E870BE" w14:textId="77777777" w:rsidR="00C53EC0" w:rsidRPr="00504DE0" w:rsidRDefault="00C53EC0" w:rsidP="00504D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670">
        <w:rPr>
          <w:rFonts w:ascii="Times New Roman" w:hAnsi="Times New Roman" w:cs="Times New Roman"/>
          <w:b/>
          <w:sz w:val="24"/>
          <w:szCs w:val="24"/>
        </w:rPr>
        <w:t>ELŐTERJESZTÉS</w:t>
      </w:r>
    </w:p>
    <w:p w14:paraId="6139F4D9" w14:textId="0AD25935" w:rsidR="00C53EC0" w:rsidRPr="00CB1670" w:rsidRDefault="00C53EC0" w:rsidP="00C53EC0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b/>
          <w:sz w:val="24"/>
          <w:szCs w:val="24"/>
          <w:lang w:val="hu-HU"/>
        </w:rPr>
        <w:t>A Képviselő-testület 20</w:t>
      </w:r>
      <w:r>
        <w:rPr>
          <w:rFonts w:ascii="Times New Roman" w:hAnsi="Times New Roman" w:cs="Times New Roman"/>
          <w:b/>
          <w:sz w:val="24"/>
          <w:szCs w:val="24"/>
          <w:lang w:val="hu-HU"/>
        </w:rPr>
        <w:t>21</w:t>
      </w:r>
      <w:r w:rsidRPr="00CB1670">
        <w:rPr>
          <w:rFonts w:ascii="Times New Roman" w:hAnsi="Times New Roman" w:cs="Times New Roman"/>
          <w:b/>
          <w:sz w:val="24"/>
          <w:szCs w:val="24"/>
          <w:lang w:val="hu-HU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hu-HU"/>
        </w:rPr>
        <w:t>november 16-án</w:t>
      </w:r>
      <w:r w:rsidRPr="00CB1670">
        <w:rPr>
          <w:rFonts w:ascii="Times New Roman" w:hAnsi="Times New Roman" w:cs="Times New Roman"/>
          <w:b/>
          <w:sz w:val="24"/>
          <w:szCs w:val="24"/>
          <w:lang w:val="hu-HU"/>
        </w:rPr>
        <w:t xml:space="preserve"> tartandó ülésére</w:t>
      </w:r>
    </w:p>
    <w:p w14:paraId="07732225" w14:textId="77777777" w:rsidR="00C53EC0" w:rsidRPr="00CB1670" w:rsidRDefault="00C53EC0" w:rsidP="00C53EC0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66F19BD6" w14:textId="77777777" w:rsidR="00C53EC0" w:rsidRPr="00CB1670" w:rsidRDefault="00C53EC0" w:rsidP="00C53EC0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b/>
          <w:sz w:val="24"/>
          <w:szCs w:val="24"/>
          <w:lang w:val="hu-HU"/>
        </w:rPr>
        <w:t>Tisztelt Képviselő-testület!</w:t>
      </w:r>
    </w:p>
    <w:p w14:paraId="5DF45BFF" w14:textId="77777777" w:rsidR="00C53EC0" w:rsidRPr="00CB1670" w:rsidRDefault="00C53EC0" w:rsidP="00C53EC0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027A3E20" w14:textId="77777777" w:rsidR="00C53EC0" w:rsidRPr="00CB1670" w:rsidRDefault="00C53EC0" w:rsidP="00C53EC0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Magyarország helyi önkormányzatairól szóló 2011. évi CLXXXIX. tv. 119. § (3)-(6) bekezdései írják elő a helyi önkormányzatok belső kontrollrendszerének működését.</w:t>
      </w:r>
    </w:p>
    <w:p w14:paraId="26AE081A" w14:textId="77777777" w:rsidR="00C53EC0" w:rsidRPr="00CB1670" w:rsidRDefault="00C53EC0" w:rsidP="00C53EC0">
      <w:pPr>
        <w:pStyle w:val="Nincstrkz"/>
        <w:rPr>
          <w:rFonts w:ascii="Times New Roman" w:hAnsi="Times New Roman" w:cs="Times New Roman"/>
          <w:color w:val="000000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Ennek keretében a jegyző köteles – a jogszabályok alapján meghatározott – belső kontrollrendszert működtetni, amely biztosítja a helyi önkormányzat rendelkezésére álló források szabályszerű, gazdaságos, hatékony és eredményes felhasználását</w:t>
      </w:r>
      <w:r w:rsidRPr="00CB1670">
        <w:rPr>
          <w:rFonts w:ascii="Times New Roman" w:hAnsi="Times New Roman" w:cs="Times New Roman"/>
          <w:color w:val="000000"/>
          <w:sz w:val="24"/>
          <w:szCs w:val="24"/>
          <w:lang w:val="hu-HU"/>
        </w:rPr>
        <w:t>.</w:t>
      </w:r>
    </w:p>
    <w:p w14:paraId="7D7982F1" w14:textId="77777777" w:rsidR="00A02B29" w:rsidRDefault="00A02B29" w:rsidP="00C53EC0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39A162EB" w14:textId="77777777" w:rsidR="00C53EC0" w:rsidRDefault="00C53EC0" w:rsidP="00C53EC0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Feladata egyben a felügyelt költségvetési szervek ellenőrzése is. A hivatkozott jogszabály alapján a helyi önkormányzatra vonatkozó éves belső ellenőrzési tervet a </w:t>
      </w:r>
      <w:r w:rsidR="00A02B29">
        <w:rPr>
          <w:rFonts w:ascii="Times New Roman" w:hAnsi="Times New Roman" w:cs="Times New Roman"/>
          <w:sz w:val="24"/>
          <w:szCs w:val="24"/>
          <w:lang w:val="hu-HU"/>
        </w:rPr>
        <w:t xml:space="preserve">Polgármester 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>a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A02B29" w:rsidRPr="00A02B29">
        <w:rPr>
          <w:rFonts w:ascii="Times New Roman" w:hAnsi="Times New Roman" w:cs="Times New Roman"/>
          <w:sz w:val="24"/>
          <w:szCs w:val="24"/>
          <w:lang w:val="hu-HU"/>
        </w:rPr>
        <w:t>107</w:t>
      </w:r>
      <w:r w:rsidRPr="00A02B29">
        <w:rPr>
          <w:rFonts w:ascii="Times New Roman" w:hAnsi="Times New Roman" w:cs="Times New Roman"/>
          <w:sz w:val="24"/>
          <w:szCs w:val="24"/>
          <w:lang w:val="hu-HU"/>
        </w:rPr>
        <w:t>/20</w:t>
      </w:r>
      <w:r w:rsidR="006E7684" w:rsidRPr="00A02B29">
        <w:rPr>
          <w:rFonts w:ascii="Times New Roman" w:hAnsi="Times New Roman" w:cs="Times New Roman"/>
          <w:sz w:val="24"/>
          <w:szCs w:val="24"/>
          <w:lang w:val="hu-HU"/>
        </w:rPr>
        <w:t>20</w:t>
      </w:r>
      <w:r w:rsidRPr="00A02B29">
        <w:rPr>
          <w:rFonts w:ascii="Times New Roman" w:hAnsi="Times New Roman" w:cs="Times New Roman"/>
          <w:sz w:val="24"/>
          <w:szCs w:val="24"/>
          <w:lang w:val="hu-HU"/>
        </w:rPr>
        <w:t>.(XI.2</w:t>
      </w:r>
      <w:r w:rsidR="00A02B29" w:rsidRPr="00A02B29">
        <w:rPr>
          <w:rFonts w:ascii="Times New Roman" w:hAnsi="Times New Roman" w:cs="Times New Roman"/>
          <w:sz w:val="24"/>
          <w:szCs w:val="24"/>
          <w:lang w:val="hu-HU"/>
        </w:rPr>
        <w:t>4</w:t>
      </w:r>
      <w:r w:rsidRPr="00A02B29">
        <w:rPr>
          <w:rFonts w:ascii="Times New Roman" w:hAnsi="Times New Roman" w:cs="Times New Roman"/>
          <w:sz w:val="24"/>
          <w:szCs w:val="24"/>
          <w:lang w:val="hu-HU"/>
        </w:rPr>
        <w:t>.)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számú határozatával hagyta</w:t>
      </w:r>
      <w:r w:rsidR="00A02B29">
        <w:rPr>
          <w:rFonts w:ascii="Times New Roman" w:hAnsi="Times New Roman" w:cs="Times New Roman"/>
          <w:sz w:val="24"/>
          <w:szCs w:val="24"/>
          <w:lang w:val="hu-HU"/>
        </w:rPr>
        <w:t xml:space="preserve"> jóvá</w:t>
      </w:r>
      <w:r>
        <w:rPr>
          <w:rFonts w:ascii="Times New Roman" w:hAnsi="Times New Roman" w:cs="Times New Roman"/>
          <w:sz w:val="24"/>
          <w:szCs w:val="24"/>
          <w:lang w:val="hu-HU"/>
        </w:rPr>
        <w:t>.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</w:p>
    <w:p w14:paraId="7F5CA583" w14:textId="77777777" w:rsidR="00C53EC0" w:rsidRDefault="00C53EC0" w:rsidP="00C53EC0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2046921F" w14:textId="77777777" w:rsidR="00C53EC0" w:rsidRPr="00C4686F" w:rsidRDefault="00C53EC0" w:rsidP="00C53EC0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4686F"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="00A02B29" w:rsidRPr="00C4686F">
        <w:rPr>
          <w:rFonts w:ascii="Times New Roman" w:hAnsi="Times New Roman" w:cs="Times New Roman"/>
          <w:sz w:val="24"/>
          <w:szCs w:val="24"/>
          <w:lang w:val="hu-HU"/>
        </w:rPr>
        <w:t>K</w:t>
      </w:r>
      <w:r w:rsidRPr="00C4686F">
        <w:rPr>
          <w:rFonts w:ascii="Times New Roman" w:hAnsi="Times New Roman" w:cs="Times New Roman"/>
          <w:sz w:val="24"/>
          <w:szCs w:val="24"/>
          <w:lang w:val="hu-HU"/>
        </w:rPr>
        <w:t>épviselő-testület</w:t>
      </w:r>
      <w:r w:rsidR="00A02B29" w:rsidRPr="00C4686F">
        <w:rPr>
          <w:rFonts w:ascii="Times New Roman" w:hAnsi="Times New Roman" w:cs="Times New Roman"/>
          <w:sz w:val="24"/>
          <w:szCs w:val="24"/>
          <w:lang w:val="hu-HU"/>
        </w:rPr>
        <w:t xml:space="preserve"> és </w:t>
      </w:r>
      <w:r w:rsidRPr="00C4686F"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="00A02B29" w:rsidRPr="00C4686F">
        <w:rPr>
          <w:rFonts w:ascii="Times New Roman" w:hAnsi="Times New Roman" w:cs="Times New Roman"/>
          <w:sz w:val="24"/>
          <w:szCs w:val="24"/>
          <w:lang w:val="hu-HU"/>
        </w:rPr>
        <w:t>P</w:t>
      </w:r>
      <w:r w:rsidR="00C4686F">
        <w:rPr>
          <w:rFonts w:ascii="Times New Roman" w:hAnsi="Times New Roman" w:cs="Times New Roman"/>
          <w:sz w:val="24"/>
          <w:szCs w:val="24"/>
          <w:lang w:val="hu-HU"/>
        </w:rPr>
        <w:t>olgármester javaslat</w:t>
      </w:r>
      <w:r w:rsidR="00A02B29" w:rsidRPr="00C4686F"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="00C4686F">
        <w:rPr>
          <w:rFonts w:ascii="Times New Roman" w:hAnsi="Times New Roman" w:cs="Times New Roman"/>
          <w:sz w:val="24"/>
          <w:szCs w:val="24"/>
          <w:lang w:val="hu-HU"/>
        </w:rPr>
        <w:t xml:space="preserve">alapján </w:t>
      </w:r>
      <w:r w:rsidR="00A02B29" w:rsidRPr="00C4686F">
        <w:rPr>
          <w:rFonts w:ascii="Times New Roman" w:hAnsi="Times New Roman" w:cs="Times New Roman"/>
          <w:sz w:val="24"/>
          <w:szCs w:val="24"/>
          <w:lang w:val="hu-HU"/>
        </w:rPr>
        <w:t>a Jegyző kezdeményezte</w:t>
      </w:r>
      <w:r w:rsidRPr="00C4686F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A02B29" w:rsidRPr="00C4686F">
        <w:rPr>
          <w:rFonts w:ascii="Times New Roman" w:hAnsi="Times New Roman" w:cs="Times New Roman"/>
          <w:sz w:val="24"/>
          <w:szCs w:val="24"/>
          <w:lang w:val="hu-HU"/>
        </w:rPr>
        <w:t xml:space="preserve">a 2021. évi ellenőrzési terv módosítását. </w:t>
      </w:r>
      <w:r w:rsidR="00C4686F" w:rsidRPr="00C4686F">
        <w:rPr>
          <w:rFonts w:ascii="Times New Roman" w:hAnsi="Times New Roman" w:cs="Times New Roman"/>
          <w:sz w:val="24"/>
          <w:szCs w:val="24"/>
          <w:lang w:val="hu-HU"/>
        </w:rPr>
        <w:t>A soron kívüli ellenőrzés tárgya</w:t>
      </w:r>
      <w:r w:rsidR="00C4686F">
        <w:rPr>
          <w:rFonts w:ascii="Times New Roman" w:hAnsi="Times New Roman" w:cs="Times New Roman"/>
          <w:sz w:val="24"/>
          <w:szCs w:val="24"/>
          <w:lang w:val="hu-HU"/>
        </w:rPr>
        <w:t>:</w:t>
      </w:r>
      <w:r w:rsidR="00C4686F" w:rsidRPr="00C4686F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C4686F">
        <w:rPr>
          <w:rFonts w:ascii="Times New Roman" w:hAnsi="Times New Roman" w:cs="Times New Roman"/>
          <w:sz w:val="24"/>
          <w:szCs w:val="24"/>
          <w:lang w:val="hu-HU"/>
        </w:rPr>
        <w:t>Gádoros Nagyközségi Önkormányzat Gondozási Központj</w:t>
      </w:r>
      <w:r w:rsidR="00C4686F" w:rsidRPr="00C4686F">
        <w:rPr>
          <w:rFonts w:ascii="Times New Roman" w:hAnsi="Times New Roman" w:cs="Times New Roman"/>
          <w:sz w:val="24"/>
          <w:szCs w:val="24"/>
          <w:lang w:val="hu-HU"/>
        </w:rPr>
        <w:t xml:space="preserve">a és a </w:t>
      </w:r>
      <w:r w:rsidR="00C4686F" w:rsidRPr="00C4686F">
        <w:rPr>
          <w:rFonts w:ascii="Times New Roman" w:hAnsi="Times New Roman" w:cs="Times New Roman"/>
          <w:lang w:val="hu-HU"/>
        </w:rPr>
        <w:t>Gádoros Nagyközség Önkormányzata Képviselő-testületének Napköziotthonos Óvodájának rentábilis működésének</w:t>
      </w:r>
      <w:r w:rsidRPr="00C4686F">
        <w:rPr>
          <w:rFonts w:ascii="Times New Roman" w:hAnsi="Times New Roman" w:cs="Times New Roman"/>
          <w:sz w:val="24"/>
          <w:szCs w:val="24"/>
          <w:lang w:val="hu-HU"/>
        </w:rPr>
        <w:t xml:space="preserve"> pénzügyi ellenőrzés</w:t>
      </w:r>
      <w:r w:rsidR="00C4686F" w:rsidRPr="00C4686F">
        <w:rPr>
          <w:rFonts w:ascii="Times New Roman" w:hAnsi="Times New Roman" w:cs="Times New Roman"/>
          <w:sz w:val="24"/>
          <w:szCs w:val="24"/>
          <w:lang w:val="hu-HU"/>
        </w:rPr>
        <w:t>e</w:t>
      </w:r>
      <w:r w:rsidRPr="00C4686F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4E6068BB" w14:textId="77777777" w:rsidR="00C53EC0" w:rsidRPr="00C4686F" w:rsidRDefault="00C53EC0" w:rsidP="00C53EC0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639EB3FC" w14:textId="77777777" w:rsidR="00C53EC0" w:rsidRPr="00CB1670" w:rsidRDefault="00C53EC0" w:rsidP="00C53EC0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költségvetési szervek belső kontrollrendszeréről és belső ellenőrzéséről szóló 370/2011. (XII. 31.) Kormányrendelet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(Bkr.) 31. §. (5) bekezdés alapján </w:t>
      </w:r>
      <w:r w:rsidRPr="00692739">
        <w:rPr>
          <w:rFonts w:ascii="Times New Roman" w:hAnsi="Times New Roman" w:cs="Times New Roman"/>
          <w:lang w:val="hu-HU"/>
        </w:rPr>
        <w:t>az éves ellenőrzési tervet a belső ellenőrzési vezető a költségvetési szerv vezetőjének egyetértésével módosíthatja. Helyi önkormányzat esetében a belső ellenőrzési vezető a képviselő-testület egyetértésével módosíthatja az éves ellenőrzési tervet.</w:t>
      </w:r>
    </w:p>
    <w:p w14:paraId="5A6BB385" w14:textId="77777777" w:rsidR="00C53EC0" w:rsidRPr="00CB1670" w:rsidRDefault="00C53EC0" w:rsidP="00C53EC0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70D2E183" w14:textId="77777777" w:rsidR="00C53EC0" w:rsidRPr="00CB1670" w:rsidRDefault="00C53EC0" w:rsidP="00C53EC0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6E7684">
        <w:rPr>
          <w:rFonts w:ascii="Times New Roman" w:hAnsi="Times New Roman" w:cs="Times New Roman"/>
          <w:sz w:val="24"/>
          <w:szCs w:val="24"/>
          <w:lang w:val="hu-HU"/>
        </w:rPr>
        <w:t xml:space="preserve">Ezen </w:t>
      </w:r>
      <w:r w:rsidR="006E7684">
        <w:rPr>
          <w:rFonts w:ascii="Times New Roman" w:hAnsi="Times New Roman" w:cs="Times New Roman"/>
          <w:sz w:val="24"/>
          <w:szCs w:val="24"/>
          <w:lang w:val="hu-HU"/>
        </w:rPr>
        <w:t>javaslatok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figyelembe vételével készült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el Gádo</w:t>
      </w:r>
      <w:r w:rsidR="00504DE0">
        <w:rPr>
          <w:rFonts w:ascii="Times New Roman" w:hAnsi="Times New Roman" w:cs="Times New Roman"/>
          <w:sz w:val="24"/>
          <w:szCs w:val="24"/>
          <w:lang w:val="hu-HU"/>
        </w:rPr>
        <w:t>ros Nagyközségi Önkormányzat 2021</w:t>
      </w:r>
      <w:r>
        <w:rPr>
          <w:rFonts w:ascii="Times New Roman" w:hAnsi="Times New Roman" w:cs="Times New Roman"/>
          <w:sz w:val="24"/>
          <w:szCs w:val="24"/>
          <w:lang w:val="hu-HU"/>
        </w:rPr>
        <w:t>. évi módosított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a belső ellenőrzés ütemterve, melyet ezúton terjesztek mellékletként a Tisztelt Képviselő-testület elé.</w:t>
      </w:r>
    </w:p>
    <w:p w14:paraId="65224384" w14:textId="77777777" w:rsidR="00C53EC0" w:rsidRPr="00CB1670" w:rsidRDefault="00C53EC0" w:rsidP="00C53EC0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6E851291" w14:textId="77777777" w:rsidR="00D65E99" w:rsidRPr="00CB1670" w:rsidRDefault="00D65E99" w:rsidP="00EB4A1F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hu-HU"/>
        </w:rPr>
      </w:pPr>
      <w:r w:rsidRPr="00CB1670">
        <w:rPr>
          <w:rFonts w:ascii="Times New Roman" w:hAnsi="Times New Roman" w:cs="Times New Roman"/>
          <w:b/>
          <w:sz w:val="24"/>
          <w:szCs w:val="24"/>
          <w:u w:val="single"/>
          <w:lang w:val="hu-HU"/>
        </w:rPr>
        <w:t>Határozati javaslat:</w:t>
      </w:r>
    </w:p>
    <w:p w14:paraId="022628EF" w14:textId="77777777"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u w:val="single"/>
          <w:lang w:val="hu-HU"/>
        </w:rPr>
      </w:pPr>
    </w:p>
    <w:p w14:paraId="0CFD0DCD" w14:textId="77777777" w:rsidR="00C53EC0" w:rsidRPr="00CB1670" w:rsidRDefault="00C53EC0" w:rsidP="00C53EC0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 Képviselő-testület a h</w:t>
      </w:r>
      <w:r>
        <w:rPr>
          <w:rFonts w:ascii="Times New Roman" w:hAnsi="Times New Roman" w:cs="Times New Roman"/>
          <w:sz w:val="24"/>
          <w:szCs w:val="24"/>
          <w:lang w:val="hu-HU"/>
        </w:rPr>
        <w:t>atározat mellékletét képező, 2021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>. évi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módosított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belső ellenőrzési ütemtervet jóváhagyja.</w:t>
      </w:r>
    </w:p>
    <w:p w14:paraId="6307350F" w14:textId="77777777"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268B6B24" w14:textId="77777777"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Gádoros, 20</w:t>
      </w:r>
      <w:r w:rsidR="00444342">
        <w:rPr>
          <w:rFonts w:ascii="Times New Roman" w:hAnsi="Times New Roman" w:cs="Times New Roman"/>
          <w:sz w:val="24"/>
          <w:szCs w:val="24"/>
          <w:lang w:val="hu-HU"/>
        </w:rPr>
        <w:t>2</w:t>
      </w:r>
      <w:r w:rsidR="00C53EC0">
        <w:rPr>
          <w:rFonts w:ascii="Times New Roman" w:hAnsi="Times New Roman" w:cs="Times New Roman"/>
          <w:sz w:val="24"/>
          <w:szCs w:val="24"/>
          <w:lang w:val="hu-HU"/>
        </w:rPr>
        <w:t>1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>.</w:t>
      </w:r>
      <w:r w:rsidR="006F75A6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november </w:t>
      </w:r>
      <w:r w:rsidR="00C4686F">
        <w:rPr>
          <w:rFonts w:ascii="Times New Roman" w:hAnsi="Times New Roman" w:cs="Times New Roman"/>
          <w:sz w:val="24"/>
          <w:szCs w:val="24"/>
          <w:lang w:val="hu-HU"/>
        </w:rPr>
        <w:t>5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4D9A0172" w14:textId="77777777" w:rsidR="00D65E99" w:rsidRPr="00CB1670" w:rsidRDefault="00EB4A1F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ab/>
      </w:r>
    </w:p>
    <w:p w14:paraId="28364330" w14:textId="77777777" w:rsidR="00EB4A1F" w:rsidRPr="00CB1670" w:rsidRDefault="00EB4A1F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44BC5AEF" w14:textId="77777777"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08F95C24" w14:textId="77777777" w:rsidR="00D65E99" w:rsidRPr="00CB1670" w:rsidRDefault="00444342" w:rsidP="00C5783B">
      <w:pPr>
        <w:pStyle w:val="Nincstrkz"/>
        <w:ind w:left="6663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Kőszegi Erzsébet Mária</w:t>
      </w:r>
    </w:p>
    <w:p w14:paraId="61509855" w14:textId="77777777" w:rsidR="00D65E99" w:rsidRPr="00CB1670" w:rsidRDefault="00EB4A1F" w:rsidP="00C5783B">
      <w:pPr>
        <w:pStyle w:val="Nincstrkz"/>
        <w:ind w:left="6946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     </w:t>
      </w:r>
      <w:r w:rsidR="00D65E99" w:rsidRPr="00CB1670">
        <w:rPr>
          <w:rFonts w:ascii="Times New Roman" w:hAnsi="Times New Roman" w:cs="Times New Roman"/>
          <w:sz w:val="24"/>
          <w:szCs w:val="24"/>
          <w:lang w:val="hu-HU"/>
        </w:rPr>
        <w:t>jegyző</w:t>
      </w:r>
      <w:r w:rsidR="000E0FA1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</w:p>
    <w:p w14:paraId="6BF0EB1D" w14:textId="77777777" w:rsidR="00CF151E" w:rsidRPr="00CB1670" w:rsidRDefault="00CF151E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1478A981" w14:textId="77777777" w:rsidR="00C04462" w:rsidRDefault="00C04462" w:rsidP="00D94F85">
      <w:pPr>
        <w:pStyle w:val="lfej"/>
        <w:jc w:val="center"/>
        <w:rPr>
          <w:noProof/>
          <w:lang w:eastAsia="hu-HU" w:bidi="ar-SA"/>
        </w:rPr>
      </w:pPr>
    </w:p>
    <w:p w14:paraId="740B77FA" w14:textId="77777777" w:rsidR="00C04462" w:rsidRDefault="00C04462" w:rsidP="00D94F85">
      <w:pPr>
        <w:pStyle w:val="lfej"/>
        <w:jc w:val="center"/>
        <w:rPr>
          <w:noProof/>
          <w:lang w:eastAsia="hu-HU" w:bidi="ar-SA"/>
        </w:rPr>
      </w:pPr>
    </w:p>
    <w:p w14:paraId="7706A1E9" w14:textId="77777777" w:rsidR="00CF151E" w:rsidRPr="00CB1670" w:rsidRDefault="00C04462" w:rsidP="00D94F85">
      <w:pPr>
        <w:pStyle w:val="lfej"/>
        <w:jc w:val="center"/>
      </w:pPr>
      <w:r w:rsidRPr="00A4609F">
        <w:rPr>
          <w:noProof/>
          <w:lang w:eastAsia="hu-HU" w:bidi="ar-SA"/>
        </w:rPr>
        <w:drawing>
          <wp:inline distT="0" distB="0" distL="0" distR="0" wp14:anchorId="0167AB15" wp14:editId="011AF689">
            <wp:extent cx="1348617" cy="1696507"/>
            <wp:effectExtent l="0" t="0" r="4445" b="0"/>
            <wp:docPr id="4" name="Kép 4" descr="D:\Új mappa\Pictures\800px-HUN_Gadoros_Címer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Új mappa\Pictures\800px-HUN_Gadoros_Címer.svg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766" cy="173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49C2">
        <w:rPr>
          <w:noProof/>
          <w:lang w:eastAsia="hu-HU" w:bidi="ar-SA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02709834" wp14:editId="348BA4DF">
                <wp:simplePos x="0" y="0"/>
                <wp:positionH relativeFrom="column">
                  <wp:posOffset>4678045</wp:posOffset>
                </wp:positionH>
                <wp:positionV relativeFrom="paragraph">
                  <wp:posOffset>-84455</wp:posOffset>
                </wp:positionV>
                <wp:extent cx="1188720" cy="118872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87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60CEA5" w14:textId="77777777" w:rsidR="00CF151E" w:rsidRDefault="00CF151E" w:rsidP="00B95741"/>
                          <w:p w14:paraId="44E45B3F" w14:textId="77777777" w:rsidR="00CF151E" w:rsidRDefault="00CF151E" w:rsidP="00B957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68.35pt;margin-top:-6.65pt;width:93.6pt;height:93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zNRfgIAABAFAAAOAAAAZHJzL2Uyb0RvYy54bWysVNuO2yAQfa/Uf0C8Z22nzm5srbPaS1NV&#10;2l6k3X4AMThGxQwFEntb9d874CTrXh6qqn7AwAxnZjhnuLwaOkX2wjoJuqLZWUqJ0DVwqbcV/fS4&#10;ni0pcZ5pzhRoUdEn4ejV6uWLy96UYg4tKC4sQRDtyt5UtPXelEni6lZ0zJ2BERqNDdiOeVzabcIt&#10;6xG9U8k8Tc+THiw3FmrhHO7ejUa6ivhNI2r/oWmc8ERVFHPzcbRx3IQxWV2ycmuZaWV9SIP9QxYd&#10;kxqDnqDumGdkZ+VvUJ2sLTho/FkNXQJNI2sRa8BqsvSXah5aZkSsBS/HmdM1uf8HW7/ff7REcuSO&#10;Es06pOhRDJ7cwEBehdvpjSvR6cGgmx9wO3iGSp25h/qzIxpuW6a34tpa6FvBOGaXhZPJ5OiI4wLI&#10;pn8HHMOwnYcINDS2C4B4GQTRkaWnEzMhlTqEzJbLizmaarQdFyEGK4/HjXX+jYCOhElFLVIf4dn+&#10;3vnR9egS0wcl+VoqFRd2u7lVluwZymQdv1gBVjl1Uzo4awjHRsRxB7PEGMEW8o20fyuyeZ7ezIvZ&#10;+nx5McvX+WJWXKTLWZoVN8V5mhf53fp7SDDLy1ZyLvS91OIowSz/O4oPzTCKJ4qQ9BUtFvPFyNE0&#10;ezctMo3fn4rspMeOVLKr6PLkxMrA7GvNsWxWeibVOE9+Tj8Sgndw/MdbiToI1I8i8MNmQJQgjg3w&#10;J1SEBeQLucVnBCct2K+U9NiSFXVfdswKStRbjaoqsjwPPRwX+SLqwU4tm6mF6RqhKuopGae3fuz7&#10;nbFy22KkUccarlGJjYwaec7qoF9su1jM4YkIfT1dR6/nh2z1AwAA//8DAFBLAwQUAAYACAAAACEA&#10;f7Swot8AAAALAQAADwAAAGRycy9kb3ducmV2LnhtbEyPwU6DQBCG7ya+w2aaeDHt0qKsIEujJppe&#10;W/sAA2yBlJ0l7LbQt3c86W0m8+Wf78+3s+3F1Yy+c6RhvYpAGKpc3VGj4fj9uXwB4QNSjb0jo+Fm&#10;PGyL+7scs9pNtDfXQ2gEh5DPUEMbwpBJ6avWWPQrNxji28mNFgOvYyPrEScOt73cRFEiLXbEH1oc&#10;zEdrqvPhYjWcdtPjczqVX+Go9k/JO3aqdDetHxbz2yuIYObwB8OvPqtDwU6lu1DtRa9BxYliVMNy&#10;HccgmEg3cQqiZFTxIItc/u9Q/AAAAP//AwBQSwECLQAUAAYACAAAACEAtoM4kv4AAADhAQAAEwAA&#10;AAAAAAAAAAAAAAAAAAAAW0NvbnRlbnRfVHlwZXNdLnhtbFBLAQItABQABgAIAAAAIQA4/SH/1gAA&#10;AJQBAAALAAAAAAAAAAAAAAAAAC8BAABfcmVscy8ucmVsc1BLAQItABQABgAIAAAAIQCiKzNRfgIA&#10;ABAFAAAOAAAAAAAAAAAAAAAAAC4CAABkcnMvZTJvRG9jLnhtbFBLAQItABQABgAIAAAAIQB/tLCi&#10;3wAAAAsBAAAPAAAAAAAAAAAAAAAAANgEAABkcnMvZG93bnJldi54bWxQSwUGAAAAAAQABADzAAAA&#10;5AUAAAAA&#10;" o:allowincell="f" stroked="f">
                <v:textbox>
                  <w:txbxContent>
                    <w:p w:rsidR="00CF151E" w:rsidRDefault="00CF151E" w:rsidP="00B95741"/>
                    <w:p w:rsidR="00CF151E" w:rsidRDefault="00CF151E" w:rsidP="00B95741"/>
                  </w:txbxContent>
                </v:textbox>
              </v:shape>
            </w:pict>
          </mc:Fallback>
        </mc:AlternateContent>
      </w:r>
    </w:p>
    <w:p w14:paraId="547E5DA8" w14:textId="77777777" w:rsidR="00F642ED" w:rsidRDefault="00F642ED" w:rsidP="00B957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DBD32C" w14:textId="77777777" w:rsidR="0089730F" w:rsidRDefault="0089730F" w:rsidP="00B957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40E9FF" w14:textId="77777777" w:rsidR="0089730F" w:rsidRDefault="0089730F" w:rsidP="00B957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5D9927" w14:textId="77777777" w:rsidR="00CF151E" w:rsidRPr="00CB1670" w:rsidRDefault="0005298F" w:rsidP="00504DE0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GÁDOROS</w:t>
      </w:r>
    </w:p>
    <w:p w14:paraId="34C94BE1" w14:textId="77777777" w:rsidR="00CB4237" w:rsidRPr="00CB1670" w:rsidRDefault="00B95741" w:rsidP="00504DE0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670">
        <w:rPr>
          <w:rFonts w:ascii="Times New Roman" w:hAnsi="Times New Roman" w:cs="Times New Roman"/>
          <w:b/>
          <w:sz w:val="28"/>
          <w:szCs w:val="28"/>
        </w:rPr>
        <w:t>NAGYKÖZSÉG</w:t>
      </w:r>
      <w:r w:rsidR="0005298F">
        <w:rPr>
          <w:rFonts w:ascii="Times New Roman" w:hAnsi="Times New Roman" w:cs="Times New Roman"/>
          <w:b/>
          <w:sz w:val="28"/>
          <w:szCs w:val="28"/>
        </w:rPr>
        <w:t>I</w:t>
      </w:r>
      <w:r w:rsidR="00CB4237" w:rsidRPr="00CB16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151E" w:rsidRPr="00CB1670">
        <w:rPr>
          <w:rFonts w:ascii="Times New Roman" w:hAnsi="Times New Roman" w:cs="Times New Roman"/>
          <w:b/>
          <w:sz w:val="28"/>
          <w:szCs w:val="28"/>
        </w:rPr>
        <w:t>ÖNKORMÁNYZAT</w:t>
      </w:r>
    </w:p>
    <w:p w14:paraId="2970C0FE" w14:textId="77777777" w:rsidR="00CB4237" w:rsidRDefault="00CF151E" w:rsidP="00504DE0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670">
        <w:rPr>
          <w:rFonts w:ascii="Times New Roman" w:hAnsi="Times New Roman" w:cs="Times New Roman"/>
          <w:b/>
          <w:sz w:val="28"/>
          <w:szCs w:val="28"/>
        </w:rPr>
        <w:t>20</w:t>
      </w:r>
      <w:r w:rsidR="00B04F4A">
        <w:rPr>
          <w:rFonts w:ascii="Times New Roman" w:hAnsi="Times New Roman" w:cs="Times New Roman"/>
          <w:b/>
          <w:sz w:val="28"/>
          <w:szCs w:val="28"/>
        </w:rPr>
        <w:t>2</w:t>
      </w:r>
      <w:r w:rsidR="00444342">
        <w:rPr>
          <w:rFonts w:ascii="Times New Roman" w:hAnsi="Times New Roman" w:cs="Times New Roman"/>
          <w:b/>
          <w:sz w:val="28"/>
          <w:szCs w:val="28"/>
        </w:rPr>
        <w:t>1</w:t>
      </w:r>
      <w:r w:rsidRPr="00CB1670">
        <w:rPr>
          <w:rFonts w:ascii="Times New Roman" w:hAnsi="Times New Roman" w:cs="Times New Roman"/>
          <w:b/>
          <w:sz w:val="28"/>
          <w:szCs w:val="28"/>
        </w:rPr>
        <w:t>. ÉVI</w:t>
      </w:r>
    </w:p>
    <w:p w14:paraId="65A8AA56" w14:textId="77777777" w:rsidR="00504DE0" w:rsidRPr="00CB1670" w:rsidRDefault="00504DE0" w:rsidP="00504DE0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MÓDOSÍTOTT</w:t>
      </w:r>
    </w:p>
    <w:p w14:paraId="129B8BD2" w14:textId="77777777" w:rsidR="00CF151E" w:rsidRPr="00CB1670" w:rsidRDefault="00CF151E" w:rsidP="00504DE0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670">
        <w:rPr>
          <w:rFonts w:ascii="Times New Roman" w:hAnsi="Times New Roman" w:cs="Times New Roman"/>
          <w:b/>
          <w:sz w:val="28"/>
          <w:szCs w:val="28"/>
        </w:rPr>
        <w:t>BELSŐ ELLENŐRZÉSI MUNKATERVE</w:t>
      </w:r>
    </w:p>
    <w:p w14:paraId="744FC450" w14:textId="77777777" w:rsidR="00CF151E" w:rsidRPr="00CB1670" w:rsidRDefault="00CF151E" w:rsidP="00B95741"/>
    <w:p w14:paraId="332B26C7" w14:textId="77777777" w:rsidR="00CF151E" w:rsidRDefault="00CF151E" w:rsidP="00B95741"/>
    <w:p w14:paraId="197B618F" w14:textId="77777777" w:rsidR="0089730F" w:rsidRDefault="0089730F" w:rsidP="00B95741"/>
    <w:p w14:paraId="2D5A6672" w14:textId="77777777" w:rsidR="0089730F" w:rsidRPr="00CB1670" w:rsidRDefault="0089730F" w:rsidP="00B95741"/>
    <w:p w14:paraId="0018DF70" w14:textId="77777777" w:rsidR="00CF151E" w:rsidRPr="00CB1670" w:rsidRDefault="00CF151E" w:rsidP="00B95741"/>
    <w:p w14:paraId="55406BC1" w14:textId="77777777" w:rsidR="00CF151E" w:rsidRPr="00CB1670" w:rsidRDefault="00CF151E" w:rsidP="00B95741"/>
    <w:p w14:paraId="2372C16E" w14:textId="77777777" w:rsidR="00CF151E" w:rsidRPr="00CB1670" w:rsidRDefault="00CF151E" w:rsidP="00B95741">
      <w:r w:rsidRPr="00CB1670">
        <w:tab/>
      </w:r>
    </w:p>
    <w:p w14:paraId="047352CF" w14:textId="77777777" w:rsidR="00CF151E" w:rsidRPr="00CB1670" w:rsidRDefault="00CF151E" w:rsidP="00B95741"/>
    <w:p w14:paraId="573C8B5E" w14:textId="77777777" w:rsidR="00CF151E" w:rsidRPr="00CB1670" w:rsidRDefault="00CF151E" w:rsidP="00B95741">
      <w:pPr>
        <w:pStyle w:val="Nincstrkz"/>
        <w:rPr>
          <w:rFonts w:ascii="Times New Roman" w:hAnsi="Times New Roman" w:cs="Times New Roman"/>
          <w:lang w:val="hu-HU"/>
        </w:rPr>
      </w:pPr>
      <w:r w:rsidRPr="00CB1670">
        <w:rPr>
          <w:rFonts w:ascii="Times New Roman" w:hAnsi="Times New Roman" w:cs="Times New Roman"/>
          <w:lang w:val="hu-HU"/>
        </w:rPr>
        <w:t xml:space="preserve">Összeállította: </w:t>
      </w:r>
      <w:r w:rsidR="00CB4237" w:rsidRPr="00CB1670">
        <w:rPr>
          <w:rFonts w:ascii="Times New Roman" w:hAnsi="Times New Roman" w:cs="Times New Roman"/>
          <w:lang w:val="hu-HU"/>
        </w:rPr>
        <w:t>Haklik Józsefné</w:t>
      </w:r>
    </w:p>
    <w:p w14:paraId="48BB6984" w14:textId="77777777" w:rsidR="00CF151E" w:rsidRPr="00CB1670" w:rsidRDefault="00B95741" w:rsidP="00B95741">
      <w:pPr>
        <w:pStyle w:val="Nincstrkz"/>
        <w:rPr>
          <w:rFonts w:ascii="Times New Roman" w:hAnsi="Times New Roman" w:cs="Times New Roman"/>
          <w:lang w:val="hu-HU"/>
        </w:rPr>
      </w:pPr>
      <w:r w:rsidRPr="00CB1670">
        <w:rPr>
          <w:rFonts w:ascii="Times New Roman" w:hAnsi="Times New Roman" w:cs="Times New Roman"/>
          <w:lang w:val="hu-HU"/>
        </w:rPr>
        <w:t xml:space="preserve">              </w:t>
      </w:r>
      <w:r w:rsidR="00CF151E" w:rsidRPr="00CB1670">
        <w:rPr>
          <w:rFonts w:ascii="Times New Roman" w:hAnsi="Times New Roman" w:cs="Times New Roman"/>
          <w:lang w:val="hu-HU"/>
        </w:rPr>
        <w:t xml:space="preserve"> </w:t>
      </w:r>
      <w:r w:rsidR="00CF151E" w:rsidRPr="00CB1670">
        <w:rPr>
          <w:rFonts w:ascii="Times New Roman" w:hAnsi="Times New Roman" w:cs="Times New Roman"/>
          <w:lang w:val="hu-HU"/>
        </w:rPr>
        <w:tab/>
      </w:r>
      <w:r w:rsidR="00CB4237" w:rsidRPr="00CB1670">
        <w:rPr>
          <w:rFonts w:ascii="Times New Roman" w:hAnsi="Times New Roman" w:cs="Times New Roman"/>
          <w:lang w:val="hu-HU"/>
        </w:rPr>
        <w:t>belső ellenőr</w:t>
      </w:r>
    </w:p>
    <w:p w14:paraId="58CBDB06" w14:textId="77777777" w:rsidR="00CF151E" w:rsidRPr="00CB1670" w:rsidRDefault="00CF151E" w:rsidP="00B95741">
      <w:pPr>
        <w:pStyle w:val="lfej"/>
        <w:rPr>
          <w:noProof/>
        </w:rPr>
      </w:pPr>
      <w:r w:rsidRPr="00CB1670">
        <w:br w:type="page"/>
      </w:r>
    </w:p>
    <w:p w14:paraId="1F9E4881" w14:textId="77777777" w:rsidR="00CF151E" w:rsidRPr="00CB1670" w:rsidRDefault="00CF151E" w:rsidP="00B95741">
      <w:pPr>
        <w:sectPr w:rsidR="00CF151E" w:rsidRPr="00CB1670" w:rsidSect="00CF151E">
          <w:footerReference w:type="even" r:id="rId12"/>
          <w:footerReference w:type="default" r:id="rId13"/>
          <w:footerReference w:type="first" r:id="rId14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16502FBE" w14:textId="77777777" w:rsidR="00CF151E" w:rsidRPr="0005298F" w:rsidRDefault="001C084C" w:rsidP="000529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084C">
        <w:rPr>
          <w:rFonts w:ascii="Times New Roman" w:hAnsi="Times New Roman" w:cs="Times New Roman"/>
          <w:b/>
          <w:caps/>
          <w:sz w:val="24"/>
          <w:szCs w:val="24"/>
        </w:rPr>
        <w:lastRenderedPageBreak/>
        <w:t>Módosított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51E" w:rsidRPr="0005298F">
        <w:rPr>
          <w:rFonts w:ascii="Times New Roman" w:hAnsi="Times New Roman" w:cs="Times New Roman"/>
          <w:b/>
          <w:sz w:val="24"/>
          <w:szCs w:val="24"/>
        </w:rPr>
        <w:t>BELSŐ ELLENŐRZÉSI MUNKATERV 20</w:t>
      </w:r>
      <w:r w:rsidR="00B04F4A">
        <w:rPr>
          <w:rFonts w:ascii="Times New Roman" w:hAnsi="Times New Roman" w:cs="Times New Roman"/>
          <w:b/>
          <w:sz w:val="24"/>
          <w:szCs w:val="24"/>
        </w:rPr>
        <w:t>2</w:t>
      </w:r>
      <w:r w:rsidR="00A13F4B">
        <w:rPr>
          <w:rFonts w:ascii="Times New Roman" w:hAnsi="Times New Roman" w:cs="Times New Roman"/>
          <w:b/>
          <w:sz w:val="24"/>
          <w:szCs w:val="24"/>
        </w:rPr>
        <w:t>1</w:t>
      </w:r>
      <w:r w:rsidR="00CF151E" w:rsidRPr="0005298F">
        <w:rPr>
          <w:rFonts w:ascii="Times New Roman" w:hAnsi="Times New Roman" w:cs="Times New Roman"/>
          <w:b/>
          <w:sz w:val="24"/>
          <w:szCs w:val="24"/>
        </w:rPr>
        <w:t>. ÉVRE</w:t>
      </w:r>
    </w:p>
    <w:p w14:paraId="1D444C50" w14:textId="77777777" w:rsidR="005341D5" w:rsidRPr="0005298F" w:rsidRDefault="00CF151E" w:rsidP="000529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98F">
        <w:rPr>
          <w:rFonts w:ascii="Times New Roman" w:hAnsi="Times New Roman" w:cs="Times New Roman"/>
          <w:b/>
          <w:sz w:val="24"/>
          <w:szCs w:val="24"/>
        </w:rPr>
        <w:t>20</w:t>
      </w:r>
      <w:r w:rsidR="00B04F4A">
        <w:rPr>
          <w:rFonts w:ascii="Times New Roman" w:hAnsi="Times New Roman" w:cs="Times New Roman"/>
          <w:b/>
          <w:sz w:val="24"/>
          <w:szCs w:val="24"/>
        </w:rPr>
        <w:t>2</w:t>
      </w:r>
      <w:r w:rsidR="00A13F4B">
        <w:rPr>
          <w:rFonts w:ascii="Times New Roman" w:hAnsi="Times New Roman" w:cs="Times New Roman"/>
          <w:b/>
          <w:sz w:val="24"/>
          <w:szCs w:val="24"/>
        </w:rPr>
        <w:t>1</w:t>
      </w:r>
      <w:r w:rsidRPr="0005298F">
        <w:rPr>
          <w:rFonts w:ascii="Times New Roman" w:hAnsi="Times New Roman" w:cs="Times New Roman"/>
          <w:b/>
          <w:sz w:val="24"/>
          <w:szCs w:val="24"/>
        </w:rPr>
        <w:t>. évi belső ellenőrzési terv részletes adatai</w:t>
      </w:r>
    </w:p>
    <w:p w14:paraId="60306D0E" w14:textId="77777777"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="005341D5" w:rsidRPr="00CB1670">
        <w:rPr>
          <w:rFonts w:ascii="Times New Roman" w:hAnsi="Times New Roman" w:cs="Times New Roman"/>
          <w:sz w:val="24"/>
          <w:szCs w:val="24"/>
        </w:rPr>
        <w:tab/>
      </w:r>
      <w:r w:rsidR="005341D5" w:rsidRPr="00CB1670">
        <w:rPr>
          <w:rFonts w:ascii="Times New Roman" w:hAnsi="Times New Roman" w:cs="Times New Roman"/>
          <w:sz w:val="24"/>
          <w:szCs w:val="24"/>
        </w:rPr>
        <w:tab/>
      </w:r>
      <w:r w:rsidR="005341D5" w:rsidRPr="00CB1670">
        <w:rPr>
          <w:rFonts w:ascii="Times New Roman" w:hAnsi="Times New Roman" w:cs="Times New Roman"/>
          <w:sz w:val="24"/>
          <w:szCs w:val="24"/>
        </w:rPr>
        <w:tab/>
      </w:r>
      <w:r w:rsidR="005341D5" w:rsidRPr="00CB1670">
        <w:rPr>
          <w:rFonts w:ascii="Times New Roman" w:hAnsi="Times New Roman" w:cs="Times New Roman"/>
          <w:sz w:val="24"/>
          <w:szCs w:val="24"/>
        </w:rPr>
        <w:tab/>
      </w:r>
      <w:r w:rsidR="005341D5" w:rsidRPr="00CB1670">
        <w:rPr>
          <w:rFonts w:ascii="Times New Roman" w:hAnsi="Times New Roman" w:cs="Times New Roman"/>
          <w:sz w:val="24"/>
          <w:szCs w:val="24"/>
        </w:rPr>
        <w:tab/>
      </w:r>
      <w:r w:rsidR="005341D5"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>1. számú táblázat</w:t>
      </w:r>
    </w:p>
    <w:p w14:paraId="3CD4A3AE" w14:textId="77777777"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3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19"/>
        <w:gridCol w:w="18"/>
        <w:gridCol w:w="1882"/>
        <w:gridCol w:w="2846"/>
        <w:gridCol w:w="2890"/>
        <w:gridCol w:w="1810"/>
        <w:gridCol w:w="1771"/>
        <w:gridCol w:w="1544"/>
        <w:gridCol w:w="1557"/>
      </w:tblGrid>
      <w:tr w:rsidR="001C084C" w:rsidRPr="00786AE8" w14:paraId="3616921B" w14:textId="77777777" w:rsidTr="00F04D60">
        <w:trPr>
          <w:jc w:val="center"/>
        </w:trPr>
        <w:tc>
          <w:tcPr>
            <w:tcW w:w="1019" w:type="dxa"/>
            <w:shd w:val="clear" w:color="auto" w:fill="EEECE1"/>
            <w:vAlign w:val="center"/>
          </w:tcPr>
          <w:p w14:paraId="44980BC6" w14:textId="77777777" w:rsidR="001C084C" w:rsidRPr="00F21642" w:rsidRDefault="001C084C" w:rsidP="001C084C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Sorszám</w:t>
            </w:r>
          </w:p>
        </w:tc>
        <w:tc>
          <w:tcPr>
            <w:tcW w:w="1900" w:type="dxa"/>
            <w:gridSpan w:val="2"/>
            <w:shd w:val="clear" w:color="auto" w:fill="EEECE1"/>
            <w:vAlign w:val="center"/>
          </w:tcPr>
          <w:p w14:paraId="1808824D" w14:textId="77777777" w:rsidR="001C084C" w:rsidRPr="00F21642" w:rsidRDefault="001C084C" w:rsidP="001C08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tárgya</w:t>
            </w:r>
          </w:p>
        </w:tc>
        <w:tc>
          <w:tcPr>
            <w:tcW w:w="2846" w:type="dxa"/>
            <w:shd w:val="clear" w:color="auto" w:fill="EEECE1"/>
            <w:vAlign w:val="center"/>
          </w:tcPr>
          <w:p w14:paraId="197B6F82" w14:textId="77777777" w:rsidR="001C084C" w:rsidRPr="00F21642" w:rsidRDefault="001C084C" w:rsidP="001C08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célja, módszerei, ellenőrzendő időszak</w:t>
            </w:r>
          </w:p>
        </w:tc>
        <w:tc>
          <w:tcPr>
            <w:tcW w:w="2890" w:type="dxa"/>
            <w:shd w:val="clear" w:color="auto" w:fill="EEECE1"/>
            <w:vAlign w:val="center"/>
          </w:tcPr>
          <w:p w14:paraId="2F719629" w14:textId="77777777" w:rsidR="001C084C" w:rsidRPr="00F21642" w:rsidRDefault="001C084C" w:rsidP="001C08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Azonosított kockázati tényezők </w:t>
            </w:r>
          </w:p>
        </w:tc>
        <w:tc>
          <w:tcPr>
            <w:tcW w:w="1810" w:type="dxa"/>
            <w:shd w:val="clear" w:color="auto" w:fill="EEECE1"/>
            <w:vAlign w:val="center"/>
          </w:tcPr>
          <w:p w14:paraId="339A64C2" w14:textId="77777777" w:rsidR="001C084C" w:rsidRPr="00F21642" w:rsidRDefault="001C084C" w:rsidP="001C08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típusa</w:t>
            </w:r>
          </w:p>
        </w:tc>
        <w:tc>
          <w:tcPr>
            <w:tcW w:w="1771" w:type="dxa"/>
            <w:shd w:val="clear" w:color="auto" w:fill="EEECE1"/>
            <w:vAlign w:val="center"/>
          </w:tcPr>
          <w:p w14:paraId="4518335A" w14:textId="77777777" w:rsidR="001C084C" w:rsidRPr="00F21642" w:rsidRDefault="001C084C" w:rsidP="001C08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ellenőrzött szerv, szervezeti egység</w:t>
            </w:r>
          </w:p>
        </w:tc>
        <w:tc>
          <w:tcPr>
            <w:tcW w:w="1544" w:type="dxa"/>
            <w:shd w:val="clear" w:color="auto" w:fill="EEECE1"/>
            <w:vAlign w:val="center"/>
          </w:tcPr>
          <w:p w14:paraId="4C76EB78" w14:textId="77777777" w:rsidR="001C084C" w:rsidRPr="00F21642" w:rsidRDefault="001C084C" w:rsidP="001C08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tervezett ütemezése</w:t>
            </w:r>
          </w:p>
        </w:tc>
        <w:tc>
          <w:tcPr>
            <w:tcW w:w="1557" w:type="dxa"/>
            <w:shd w:val="clear" w:color="auto" w:fill="EEECE1"/>
            <w:vAlign w:val="center"/>
          </w:tcPr>
          <w:p w14:paraId="09344A64" w14:textId="77777777" w:rsidR="001C084C" w:rsidRPr="00F21642" w:rsidRDefault="001C084C" w:rsidP="001C08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ellenőrzésre fordítandó kapacitás (ellenőri nap)</w:t>
            </w:r>
          </w:p>
        </w:tc>
      </w:tr>
      <w:tr w:rsidR="001C084C" w:rsidRPr="00786AE8" w14:paraId="0B1322EA" w14:textId="77777777" w:rsidTr="00F04D60">
        <w:trPr>
          <w:trHeight w:val="4237"/>
          <w:jc w:val="center"/>
        </w:trPr>
        <w:tc>
          <w:tcPr>
            <w:tcW w:w="1037" w:type="dxa"/>
            <w:gridSpan w:val="2"/>
            <w:vAlign w:val="center"/>
          </w:tcPr>
          <w:p w14:paraId="1AEFDCFE" w14:textId="77777777" w:rsidR="001C084C" w:rsidRPr="00786AE8" w:rsidRDefault="001C084C" w:rsidP="001C084C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1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</w:t>
            </w:r>
          </w:p>
        </w:tc>
        <w:tc>
          <w:tcPr>
            <w:tcW w:w="1882" w:type="dxa"/>
            <w:vAlign w:val="center"/>
          </w:tcPr>
          <w:p w14:paraId="7EFDC52D" w14:textId="77777777" w:rsidR="001C084C" w:rsidRPr="00786AE8" w:rsidRDefault="001C084C" w:rsidP="001C084C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Az önkormányzat által alapított költségvetési szervek rentábilis működésének vizsgálata</w:t>
            </w:r>
          </w:p>
        </w:tc>
        <w:tc>
          <w:tcPr>
            <w:tcW w:w="2846" w:type="dxa"/>
            <w:vAlign w:val="center"/>
          </w:tcPr>
          <w:p w14:paraId="6882456F" w14:textId="77777777" w:rsidR="001C084C" w:rsidRDefault="001C084C" w:rsidP="001C084C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Ellenőrzés célja:</w:t>
            </w:r>
            <w:r w:rsidRPr="00786AE8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 xml:space="preserve"> 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annak megállapítása,</w:t>
            </w: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hogy </w:t>
            </w:r>
          </w:p>
          <w:p w14:paraId="68AE975A" w14:textId="77777777" w:rsidR="001C084C" w:rsidRDefault="001C084C" w:rsidP="001C084C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- a tevékenység ellátásához szükséges-e a foglalkoztatotti létszám</w:t>
            </w:r>
          </w:p>
          <w:p w14:paraId="0CF14458" w14:textId="77777777" w:rsidR="001C084C" w:rsidRDefault="001C084C" w:rsidP="001C084C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- megfelelő-e a szabályozottság</w:t>
            </w:r>
          </w:p>
          <w:p w14:paraId="1ED7A5FC" w14:textId="77777777" w:rsidR="001C084C" w:rsidRDefault="001C084C" w:rsidP="001C084C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- az operatív gazdálkodás hatékonyan működik-e</w:t>
            </w:r>
          </w:p>
          <w:p w14:paraId="520768FF" w14:textId="77777777" w:rsidR="001C084C" w:rsidRPr="00F1226E" w:rsidRDefault="001C084C" w:rsidP="001C084C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F1226E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Ellenőrzés módszerei:</w:t>
            </w:r>
          </w:p>
          <w:p w14:paraId="0153DE2D" w14:textId="77777777" w:rsidR="001C084C" w:rsidRPr="00786AE8" w:rsidRDefault="001C084C" w:rsidP="001C084C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dokumentumok és nyilvántartások vizsgálata</w:t>
            </w:r>
          </w:p>
          <w:p w14:paraId="097F082B" w14:textId="77777777" w:rsidR="001C084C" w:rsidRPr="00786AE8" w:rsidRDefault="001C084C" w:rsidP="001C084C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8916D6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Ellenőrzendő időszak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: 20</w:t>
            </w: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21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 év</w:t>
            </w:r>
          </w:p>
        </w:tc>
        <w:tc>
          <w:tcPr>
            <w:tcW w:w="2890" w:type="dxa"/>
            <w:vAlign w:val="center"/>
          </w:tcPr>
          <w:p w14:paraId="6969065A" w14:textId="77777777" w:rsidR="001C084C" w:rsidRDefault="001C084C" w:rsidP="001C084C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Számviteli alapelvek érvényesülése</w:t>
            </w:r>
          </w:p>
          <w:p w14:paraId="7D25A0E4" w14:textId="77777777" w:rsidR="001C084C" w:rsidRDefault="001C084C" w:rsidP="001C084C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Szakmai irányelveknek nem megfelelő foglalkoztatotti létszám</w:t>
            </w:r>
          </w:p>
          <w:p w14:paraId="279A4C75" w14:textId="77777777" w:rsidR="001C084C" w:rsidRDefault="001C084C" w:rsidP="001C084C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Kötelezettség vállalás nem kellő figyelemmel kísérése</w:t>
            </w:r>
          </w:p>
          <w:p w14:paraId="6573E145" w14:textId="77777777" w:rsidR="001C084C" w:rsidRDefault="001C084C" w:rsidP="001C084C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Szerződéskötések</w:t>
            </w:r>
          </w:p>
          <w:p w14:paraId="2995F9D2" w14:textId="77777777" w:rsidR="001C084C" w:rsidRPr="00786AE8" w:rsidRDefault="001C084C" w:rsidP="001C084C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</w:p>
        </w:tc>
        <w:tc>
          <w:tcPr>
            <w:tcW w:w="1810" w:type="dxa"/>
            <w:vAlign w:val="center"/>
          </w:tcPr>
          <w:p w14:paraId="799DBA63" w14:textId="77777777" w:rsidR="001C084C" w:rsidRPr="00786AE8" w:rsidRDefault="00926D09" w:rsidP="001C084C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Pénzügyi ellenőrzés</w:t>
            </w:r>
            <w:r w:rsidR="001C084C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</w:p>
        </w:tc>
        <w:tc>
          <w:tcPr>
            <w:tcW w:w="1771" w:type="dxa"/>
            <w:vAlign w:val="center"/>
          </w:tcPr>
          <w:p w14:paraId="330464A6" w14:textId="77777777" w:rsidR="001C084C" w:rsidRPr="00504DE0" w:rsidRDefault="001C084C" w:rsidP="001C084C">
            <w:pPr>
              <w:pStyle w:val="Nincstrkz"/>
              <w:jc w:val="center"/>
              <w:rPr>
                <w:rFonts w:ascii="Times New Roman" w:hAnsi="Times New Roman" w:cs="Times New Roman"/>
                <w:lang w:val="hu-HU"/>
              </w:rPr>
            </w:pPr>
            <w:r w:rsidRPr="00504DE0">
              <w:rPr>
                <w:rFonts w:ascii="Times New Roman" w:hAnsi="Times New Roman" w:cs="Times New Roman"/>
                <w:lang w:val="hu-HU"/>
              </w:rPr>
              <w:t xml:space="preserve">Gádoros Nagyközségi Önkormányzat által alapított költségvetési szervek </w:t>
            </w:r>
          </w:p>
        </w:tc>
        <w:tc>
          <w:tcPr>
            <w:tcW w:w="1544" w:type="dxa"/>
            <w:vAlign w:val="center"/>
          </w:tcPr>
          <w:p w14:paraId="4A95F15F" w14:textId="77777777" w:rsidR="001C084C" w:rsidRPr="00786AE8" w:rsidRDefault="001C084C" w:rsidP="001C084C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2021.IV. negyedév</w:t>
            </w:r>
          </w:p>
        </w:tc>
        <w:tc>
          <w:tcPr>
            <w:tcW w:w="1557" w:type="dxa"/>
            <w:vAlign w:val="center"/>
          </w:tcPr>
          <w:p w14:paraId="7559A4C5" w14:textId="77777777" w:rsidR="001C084C" w:rsidRPr="00786AE8" w:rsidRDefault="001C084C" w:rsidP="001C084C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14</w:t>
            </w:r>
          </w:p>
        </w:tc>
      </w:tr>
    </w:tbl>
    <w:tbl>
      <w:tblPr>
        <w:tblpPr w:leftFromText="141" w:rightFromText="141" w:vertAnchor="text" w:horzAnchor="margin" w:tblpXSpec="center" w:tblpY="-18"/>
        <w:tblW w:w="15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5"/>
        <w:gridCol w:w="1649"/>
        <w:gridCol w:w="2920"/>
        <w:gridCol w:w="2970"/>
        <w:gridCol w:w="1819"/>
        <w:gridCol w:w="1793"/>
        <w:gridCol w:w="1572"/>
        <w:gridCol w:w="1423"/>
      </w:tblGrid>
      <w:tr w:rsidR="00D90F9A" w:rsidRPr="00CB1670" w14:paraId="7653E866" w14:textId="77777777" w:rsidTr="00D90F9A">
        <w:tc>
          <w:tcPr>
            <w:tcW w:w="1035" w:type="dxa"/>
            <w:shd w:val="clear" w:color="auto" w:fill="EEECE1"/>
            <w:vAlign w:val="center"/>
          </w:tcPr>
          <w:p w14:paraId="782F1C88" w14:textId="77777777" w:rsidR="00EC2BAE" w:rsidRPr="00F21642" w:rsidRDefault="00EC2BAE" w:rsidP="00D90F9A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Sorszám</w:t>
            </w:r>
          </w:p>
        </w:tc>
        <w:tc>
          <w:tcPr>
            <w:tcW w:w="1649" w:type="dxa"/>
            <w:shd w:val="clear" w:color="auto" w:fill="EEECE1"/>
            <w:vAlign w:val="center"/>
          </w:tcPr>
          <w:p w14:paraId="42669015" w14:textId="77777777" w:rsidR="00EC2BAE" w:rsidRPr="00F21642" w:rsidRDefault="00EC2BAE" w:rsidP="00EC2B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tárgya</w:t>
            </w:r>
          </w:p>
        </w:tc>
        <w:tc>
          <w:tcPr>
            <w:tcW w:w="2920" w:type="dxa"/>
            <w:shd w:val="clear" w:color="auto" w:fill="EEECE1"/>
            <w:vAlign w:val="center"/>
          </w:tcPr>
          <w:p w14:paraId="73B24713" w14:textId="77777777" w:rsidR="00EC2BAE" w:rsidRPr="00F21642" w:rsidRDefault="00EC2BAE" w:rsidP="00EC2B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Az ellenőrzés célja, módszerei, </w:t>
            </w:r>
            <w:r w:rsidR="00A13F4B"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ellenőrzendő</w:t>
            </w: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időszak</w:t>
            </w:r>
          </w:p>
        </w:tc>
        <w:tc>
          <w:tcPr>
            <w:tcW w:w="2970" w:type="dxa"/>
            <w:shd w:val="clear" w:color="auto" w:fill="EEECE1"/>
            <w:vAlign w:val="center"/>
          </w:tcPr>
          <w:p w14:paraId="195D8EC1" w14:textId="77777777" w:rsidR="00EC2BAE" w:rsidRPr="00F21642" w:rsidRDefault="00EC2BAE" w:rsidP="00F216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Azonosított kockázati tényezők </w:t>
            </w:r>
          </w:p>
        </w:tc>
        <w:tc>
          <w:tcPr>
            <w:tcW w:w="1819" w:type="dxa"/>
            <w:shd w:val="clear" w:color="auto" w:fill="EEECE1"/>
            <w:vAlign w:val="center"/>
          </w:tcPr>
          <w:p w14:paraId="353A367D" w14:textId="77777777" w:rsidR="00EC2BAE" w:rsidRPr="00F21642" w:rsidRDefault="00EC2BAE" w:rsidP="00EC2B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típusa</w:t>
            </w:r>
          </w:p>
        </w:tc>
        <w:tc>
          <w:tcPr>
            <w:tcW w:w="1793" w:type="dxa"/>
            <w:shd w:val="clear" w:color="auto" w:fill="EEECE1"/>
            <w:vAlign w:val="center"/>
          </w:tcPr>
          <w:p w14:paraId="154931FA" w14:textId="77777777" w:rsidR="00EC2BAE" w:rsidRPr="00F21642" w:rsidRDefault="00EC2BAE" w:rsidP="00EC2B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ellenőrzött szerv, szervezeti egység</w:t>
            </w:r>
          </w:p>
        </w:tc>
        <w:tc>
          <w:tcPr>
            <w:tcW w:w="1572" w:type="dxa"/>
            <w:shd w:val="clear" w:color="auto" w:fill="EEECE1"/>
            <w:vAlign w:val="center"/>
          </w:tcPr>
          <w:p w14:paraId="340F121F" w14:textId="77777777" w:rsidR="00EC2BAE" w:rsidRPr="00F21642" w:rsidRDefault="00EC2BAE" w:rsidP="00EC2B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tervezett ütemezése</w:t>
            </w:r>
          </w:p>
        </w:tc>
        <w:tc>
          <w:tcPr>
            <w:tcW w:w="1423" w:type="dxa"/>
            <w:shd w:val="clear" w:color="auto" w:fill="EEECE1"/>
            <w:vAlign w:val="center"/>
          </w:tcPr>
          <w:p w14:paraId="413701FC" w14:textId="77777777" w:rsidR="00EC2BAE" w:rsidRPr="00F21642" w:rsidRDefault="00EC2BAE" w:rsidP="00EC2B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ellenőrzésre fordítandó kapacitás (ellenőri nap)</w:t>
            </w:r>
          </w:p>
        </w:tc>
      </w:tr>
      <w:tr w:rsidR="00F04D60" w:rsidRPr="00BC0A69" w14:paraId="27ECA803" w14:textId="77777777" w:rsidTr="003477AD">
        <w:trPr>
          <w:trHeight w:val="4464"/>
        </w:trPr>
        <w:tc>
          <w:tcPr>
            <w:tcW w:w="1035" w:type="dxa"/>
            <w:vAlign w:val="center"/>
          </w:tcPr>
          <w:p w14:paraId="0C0798AE" w14:textId="61A5691B" w:rsidR="00F04D60" w:rsidRPr="00CB1670" w:rsidRDefault="00390F78" w:rsidP="00F04D6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</w:t>
            </w:r>
            <w:r w:rsidR="00F04D60" w:rsidRPr="00CB1670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1649" w:type="dxa"/>
            <w:vAlign w:val="center"/>
          </w:tcPr>
          <w:p w14:paraId="1A78F5FF" w14:textId="77777777" w:rsidR="00F04D60" w:rsidRPr="00CB167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 xml:space="preserve">Roma Nemzetiségi Önkormányzat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202</w:t>
            </w:r>
            <w:r w:rsidR="00595A74"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. évi </w:t>
            </w: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>gazdálkodása</w:t>
            </w:r>
          </w:p>
          <w:p w14:paraId="2D82069D" w14:textId="77777777" w:rsidR="00F04D60" w:rsidRPr="00CB167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04479BE" w14:textId="77777777" w:rsidR="00F04D60" w:rsidRPr="00CB167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920" w:type="dxa"/>
            <w:vAlign w:val="center"/>
          </w:tcPr>
          <w:p w14:paraId="0DFF5D85" w14:textId="77777777" w:rsidR="00F04D60" w:rsidRPr="009834A3" w:rsidRDefault="00F04D60" w:rsidP="009834A3">
            <w:pPr>
              <w:spacing w:after="0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834A3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Ellenőrzés célja: </w:t>
            </w:r>
          </w:p>
          <w:p w14:paraId="18B37596" w14:textId="77777777" w:rsidR="00F04D60" w:rsidRDefault="00F04D60" w:rsidP="009834A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a 202</w:t>
            </w:r>
            <w:r w:rsidR="00595A74"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. évi</w:t>
            </w: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 xml:space="preserve"> elszámolásokat, a jogszabályi előírásoknak és a saját szabályzatokban foglaltaknak megfelelően vezették-e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?</w:t>
            </w:r>
          </w:p>
          <w:p w14:paraId="37B2ACCC" w14:textId="77777777" w:rsidR="009834A3" w:rsidRPr="00CB1670" w:rsidRDefault="009834A3" w:rsidP="009834A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5C9BD584" w14:textId="77777777" w:rsidR="00F04D60" w:rsidRPr="00CB1670" w:rsidRDefault="00F04D60" w:rsidP="009834A3">
            <w:pPr>
              <w:spacing w:after="120"/>
              <w:rPr>
                <w:rFonts w:ascii="Times New Roman" w:hAnsi="Times New Roman" w:cs="Times New Roman"/>
                <w:sz w:val="20"/>
                <w:szCs w:val="24"/>
              </w:rPr>
            </w:pPr>
            <w:r w:rsidRPr="009834A3">
              <w:rPr>
                <w:rFonts w:ascii="Times New Roman" w:hAnsi="Times New Roman" w:cs="Times New Roman"/>
                <w:b/>
                <w:sz w:val="20"/>
                <w:szCs w:val="24"/>
              </w:rPr>
              <w:t>Ellenőrzés módszerei</w:t>
            </w: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>: elemzés, értékelés, tesztelés, dokumentumok és nyilvántartások vizsgálata</w:t>
            </w:r>
          </w:p>
          <w:p w14:paraId="615B06C3" w14:textId="77777777" w:rsidR="00F04D60" w:rsidRPr="00CB1670" w:rsidRDefault="00444342" w:rsidP="009834A3">
            <w:pPr>
              <w:spacing w:after="120"/>
              <w:rPr>
                <w:rFonts w:ascii="Times New Roman" w:hAnsi="Times New Roman" w:cs="Times New Roman"/>
                <w:sz w:val="20"/>
                <w:szCs w:val="24"/>
              </w:rPr>
            </w:pPr>
            <w:r w:rsidRPr="009834A3">
              <w:rPr>
                <w:rFonts w:ascii="Times New Roman" w:hAnsi="Times New Roman" w:cs="Times New Roman"/>
                <w:b/>
                <w:sz w:val="20"/>
                <w:szCs w:val="24"/>
              </w:rPr>
              <w:t>Ellenőrzendő</w:t>
            </w:r>
            <w:r w:rsidR="00F04D60" w:rsidRPr="009834A3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időszak</w:t>
            </w:r>
            <w:r w:rsidR="00F04D60" w:rsidRPr="00CB1670">
              <w:rPr>
                <w:rFonts w:ascii="Times New Roman" w:hAnsi="Times New Roman" w:cs="Times New Roman"/>
                <w:sz w:val="20"/>
                <w:szCs w:val="24"/>
              </w:rPr>
              <w:t xml:space="preserve">: </w:t>
            </w:r>
            <w:r w:rsidR="00F04D60">
              <w:rPr>
                <w:rFonts w:ascii="Times New Roman" w:hAnsi="Times New Roman" w:cs="Times New Roman"/>
                <w:sz w:val="20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r w:rsidR="00F04D60">
              <w:rPr>
                <w:rFonts w:ascii="Times New Roman" w:hAnsi="Times New Roman" w:cs="Times New Roman"/>
                <w:sz w:val="20"/>
                <w:szCs w:val="24"/>
              </w:rPr>
              <w:t>. I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-III</w:t>
            </w:r>
            <w:r w:rsidR="00F04D60">
              <w:rPr>
                <w:rFonts w:ascii="Times New Roman" w:hAnsi="Times New Roman" w:cs="Times New Roman"/>
                <w:sz w:val="20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negyedév</w:t>
            </w:r>
          </w:p>
          <w:p w14:paraId="7C1F508F" w14:textId="77777777" w:rsidR="00F04D60" w:rsidRPr="00CB1670" w:rsidRDefault="00F04D60" w:rsidP="009834A3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970" w:type="dxa"/>
            <w:vAlign w:val="center"/>
          </w:tcPr>
          <w:p w14:paraId="58628977" w14:textId="77777777" w:rsidR="00F04D60" w:rsidRPr="00CB167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 xml:space="preserve">belső szabályozottság és szabályosság  </w:t>
            </w:r>
          </w:p>
          <w:p w14:paraId="57407C76" w14:textId="77777777" w:rsidR="00F04D60" w:rsidRPr="00CB167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19" w:type="dxa"/>
            <w:vAlign w:val="center"/>
          </w:tcPr>
          <w:p w14:paraId="5FF399BA" w14:textId="77777777" w:rsidR="00F04D60" w:rsidRPr="00CB1670" w:rsidRDefault="00926D09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Pénzügyi ellenőrzés</w:t>
            </w:r>
          </w:p>
        </w:tc>
        <w:tc>
          <w:tcPr>
            <w:tcW w:w="1793" w:type="dxa"/>
            <w:vAlign w:val="center"/>
          </w:tcPr>
          <w:p w14:paraId="1F5D4CC3" w14:textId="77777777" w:rsidR="00F04D60" w:rsidRPr="00CB167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>Roma Nemzetiségi Önkormányzat</w:t>
            </w:r>
          </w:p>
        </w:tc>
        <w:tc>
          <w:tcPr>
            <w:tcW w:w="1572" w:type="dxa"/>
            <w:vAlign w:val="center"/>
          </w:tcPr>
          <w:p w14:paraId="5956A6A9" w14:textId="77777777" w:rsidR="00F04D6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6C4488B8" w14:textId="77777777" w:rsidR="00F04D60" w:rsidRPr="00CB1670" w:rsidRDefault="006918E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202</w:t>
            </w:r>
            <w:r w:rsidR="00595A74"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. IV</w:t>
            </w:r>
            <w:r w:rsidR="00F04D60" w:rsidRPr="00CB1670">
              <w:rPr>
                <w:rFonts w:ascii="Times New Roman" w:hAnsi="Times New Roman" w:cs="Times New Roman"/>
                <w:sz w:val="20"/>
                <w:szCs w:val="24"/>
              </w:rPr>
              <w:t xml:space="preserve">. n. év </w:t>
            </w:r>
          </w:p>
          <w:p w14:paraId="1C3DE731" w14:textId="77777777" w:rsidR="00F04D60" w:rsidRPr="00CB167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23" w:type="dxa"/>
            <w:vAlign w:val="center"/>
          </w:tcPr>
          <w:p w14:paraId="0DDB0F75" w14:textId="77777777" w:rsidR="00F04D60" w:rsidRPr="00CB167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</w:tr>
    </w:tbl>
    <w:p w14:paraId="3CF650E2" w14:textId="77777777" w:rsidR="00D90F9A" w:rsidRDefault="00D90F9A">
      <w:r>
        <w:br w:type="page"/>
      </w:r>
    </w:p>
    <w:tbl>
      <w:tblPr>
        <w:tblW w:w="1516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20" w:firstRow="1" w:lastRow="0" w:firstColumn="0" w:lastColumn="0" w:noHBand="0" w:noVBand="0"/>
      </w:tblPr>
      <w:tblGrid>
        <w:gridCol w:w="950"/>
        <w:gridCol w:w="1846"/>
        <w:gridCol w:w="2874"/>
        <w:gridCol w:w="2953"/>
        <w:gridCol w:w="1817"/>
        <w:gridCol w:w="1811"/>
        <w:gridCol w:w="1515"/>
        <w:gridCol w:w="1402"/>
      </w:tblGrid>
      <w:tr w:rsidR="00D90F9A" w:rsidRPr="00786AE8" w14:paraId="210950CD" w14:textId="77777777" w:rsidTr="003477AD">
        <w:tc>
          <w:tcPr>
            <w:tcW w:w="950" w:type="dxa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089C71E" w14:textId="77777777" w:rsidR="00D90F9A" w:rsidRPr="00F21642" w:rsidRDefault="00D90F9A" w:rsidP="00D90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Sorszám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0A89BA5" w14:textId="77777777" w:rsidR="00D90F9A" w:rsidRPr="00F21642" w:rsidRDefault="00D90F9A" w:rsidP="00D90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tárgya</w:t>
            </w:r>
          </w:p>
        </w:tc>
        <w:tc>
          <w:tcPr>
            <w:tcW w:w="2874" w:type="dxa"/>
            <w:shd w:val="clear" w:color="auto" w:fill="DDD9C3" w:themeFill="background2" w:themeFillShade="E6"/>
            <w:vAlign w:val="center"/>
          </w:tcPr>
          <w:p w14:paraId="6F67E94C" w14:textId="77777777" w:rsidR="00D90F9A" w:rsidRPr="00F21642" w:rsidRDefault="00D90F9A" w:rsidP="00D90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Az ellenőrzés célja, módszerei, </w:t>
            </w:r>
            <w:r w:rsidR="00A13F4B"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ellenőrzendő</w:t>
            </w: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időszak</w:t>
            </w:r>
          </w:p>
        </w:tc>
        <w:tc>
          <w:tcPr>
            <w:tcW w:w="2953" w:type="dxa"/>
            <w:shd w:val="clear" w:color="auto" w:fill="DDD9C3" w:themeFill="background2" w:themeFillShade="E6"/>
            <w:vAlign w:val="center"/>
          </w:tcPr>
          <w:p w14:paraId="006DF915" w14:textId="77777777" w:rsidR="00D90F9A" w:rsidRPr="00F21642" w:rsidRDefault="00D90F9A" w:rsidP="00D90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Azonosított kockázati tényezők </w:t>
            </w:r>
          </w:p>
        </w:tc>
        <w:tc>
          <w:tcPr>
            <w:tcW w:w="1817" w:type="dxa"/>
            <w:shd w:val="clear" w:color="auto" w:fill="DDD9C3" w:themeFill="background2" w:themeFillShade="E6"/>
            <w:vAlign w:val="center"/>
          </w:tcPr>
          <w:p w14:paraId="15F94078" w14:textId="77777777" w:rsidR="00D90F9A" w:rsidRPr="00F21642" w:rsidRDefault="00D90F9A" w:rsidP="00D90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típusa</w:t>
            </w:r>
          </w:p>
        </w:tc>
        <w:tc>
          <w:tcPr>
            <w:tcW w:w="1811" w:type="dxa"/>
            <w:shd w:val="clear" w:color="auto" w:fill="DDD9C3" w:themeFill="background2" w:themeFillShade="E6"/>
            <w:vAlign w:val="center"/>
          </w:tcPr>
          <w:p w14:paraId="162B0B06" w14:textId="77777777" w:rsidR="00D90F9A" w:rsidRPr="00F21642" w:rsidRDefault="00D90F9A" w:rsidP="00D90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ellenőrzött szerv, szervezeti egység</w:t>
            </w:r>
          </w:p>
        </w:tc>
        <w:tc>
          <w:tcPr>
            <w:tcW w:w="1515" w:type="dxa"/>
            <w:shd w:val="clear" w:color="auto" w:fill="DDD9C3" w:themeFill="background2" w:themeFillShade="E6"/>
            <w:vAlign w:val="center"/>
          </w:tcPr>
          <w:p w14:paraId="0C52927A" w14:textId="77777777" w:rsidR="00D90F9A" w:rsidRPr="00F21642" w:rsidRDefault="00D90F9A" w:rsidP="00D90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tervezett ütemezése</w:t>
            </w:r>
          </w:p>
        </w:tc>
        <w:tc>
          <w:tcPr>
            <w:tcW w:w="1402" w:type="dxa"/>
            <w:shd w:val="clear" w:color="auto" w:fill="DDD9C3" w:themeFill="background2" w:themeFillShade="E6"/>
            <w:vAlign w:val="center"/>
          </w:tcPr>
          <w:p w14:paraId="56CA115F" w14:textId="77777777" w:rsidR="00D90F9A" w:rsidRPr="00F21642" w:rsidRDefault="00D90F9A" w:rsidP="00D90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ellenőrzésre fordítandó kapacitás (ellenőri nap)</w:t>
            </w:r>
          </w:p>
        </w:tc>
      </w:tr>
      <w:tr w:rsidR="006918E0" w:rsidRPr="00786AE8" w14:paraId="0B518217" w14:textId="77777777" w:rsidTr="001972C3">
        <w:trPr>
          <w:trHeight w:val="5159"/>
        </w:trPr>
        <w:tc>
          <w:tcPr>
            <w:tcW w:w="950" w:type="dxa"/>
            <w:tcBorders>
              <w:bottom w:val="single" w:sz="4" w:space="0" w:color="auto"/>
            </w:tcBorders>
            <w:vAlign w:val="center"/>
          </w:tcPr>
          <w:p w14:paraId="7D6D9E30" w14:textId="12B3F397" w:rsidR="006918E0" w:rsidRPr="00786AE8" w:rsidRDefault="00390F78" w:rsidP="006918E0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3</w:t>
            </w:r>
            <w:r w:rsidR="006918E0" w:rsidRPr="00786AE8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715A8FD8" w14:textId="77777777" w:rsidR="006918E0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A4D4DC7" w14:textId="77777777" w:rsidR="006918E0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42AD8BF5" w14:textId="77777777" w:rsidR="006918E0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16DF067B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20</w:t>
            </w:r>
            <w:r w:rsidR="00595A74">
              <w:rPr>
                <w:rFonts w:ascii="Times New Roman" w:hAnsi="Times New Roman" w:cs="Times New Roman"/>
                <w:sz w:val="20"/>
                <w:szCs w:val="24"/>
              </w:rPr>
              <w:t>20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. évi</w:t>
            </w:r>
          </w:p>
          <w:p w14:paraId="0508534F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intézkedési tervek utóellenőrzése</w:t>
            </w:r>
          </w:p>
        </w:tc>
        <w:tc>
          <w:tcPr>
            <w:tcW w:w="2874" w:type="dxa"/>
          </w:tcPr>
          <w:p w14:paraId="2B70C123" w14:textId="77777777" w:rsidR="006918E0" w:rsidRPr="00786AE8" w:rsidRDefault="006918E0" w:rsidP="006918E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4"/>
              </w:rPr>
              <w:t>Ellenőrzés célja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 xml:space="preserve">: </w:t>
            </w:r>
          </w:p>
          <w:p w14:paraId="1FAE217A" w14:textId="77777777" w:rsidR="006918E0" w:rsidRPr="00786AE8" w:rsidRDefault="006918E0" w:rsidP="006918E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annak megállapítása, hogy a 20</w:t>
            </w:r>
            <w:r w:rsidR="00595A74">
              <w:rPr>
                <w:rFonts w:ascii="Times New Roman" w:hAnsi="Times New Roman" w:cs="Times New Roman"/>
                <w:sz w:val="20"/>
                <w:szCs w:val="24"/>
              </w:rPr>
              <w:t>20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. évi intézkedési tervekben foglaltakat végrehajtották-e</w:t>
            </w:r>
          </w:p>
          <w:p w14:paraId="7646FCEA" w14:textId="77777777" w:rsidR="006918E0" w:rsidRPr="00786AE8" w:rsidRDefault="006918E0" w:rsidP="006918E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4"/>
              </w:rPr>
              <w:t>Ellenőrzés módszerei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: gazdálkodással kapcsolatos szabályzatok elemzése értékelése, bizonylatok ellenőrzése, közvetlen megfigyelésen alapuló ellenőrzés.</w:t>
            </w:r>
          </w:p>
          <w:p w14:paraId="1C6194AC" w14:textId="77777777" w:rsidR="006918E0" w:rsidRPr="00786AE8" w:rsidRDefault="00A13F4B" w:rsidP="006918E0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4"/>
              </w:rPr>
              <w:t>Ellenőrzendő</w:t>
            </w:r>
            <w:r w:rsidR="006918E0" w:rsidRPr="00786AE8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időszak:</w:t>
            </w:r>
          </w:p>
          <w:p w14:paraId="6691411B" w14:textId="77777777" w:rsidR="006918E0" w:rsidRPr="00786AE8" w:rsidRDefault="00595A74" w:rsidP="00595A74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 2020</w:t>
            </w:r>
            <w:r w:rsidR="006918E0" w:rsidRPr="00786AE8">
              <w:rPr>
                <w:rFonts w:ascii="Times New Roman" w:hAnsi="Times New Roman" w:cs="Times New Roman"/>
                <w:sz w:val="20"/>
                <w:szCs w:val="24"/>
              </w:rPr>
              <w:t>. év</w:t>
            </w:r>
          </w:p>
        </w:tc>
        <w:tc>
          <w:tcPr>
            <w:tcW w:w="2953" w:type="dxa"/>
          </w:tcPr>
          <w:p w14:paraId="6D7B929B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8B4306E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3B2C9FE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2CFC13E7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5D945DDB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pénzügyi szabálytalanságok valószínűsége</w:t>
            </w:r>
          </w:p>
        </w:tc>
        <w:tc>
          <w:tcPr>
            <w:tcW w:w="1817" w:type="dxa"/>
          </w:tcPr>
          <w:p w14:paraId="1FE18BB4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2AB93682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1E6CE2F5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524BA0A7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A5F03BB" w14:textId="77777777" w:rsidR="006918E0" w:rsidRPr="00786AE8" w:rsidRDefault="00926D09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P</w:t>
            </w:r>
            <w:r w:rsidR="006918E0" w:rsidRPr="00786AE8">
              <w:rPr>
                <w:rFonts w:ascii="Times New Roman" w:hAnsi="Times New Roman" w:cs="Times New Roman"/>
                <w:sz w:val="20"/>
                <w:szCs w:val="24"/>
              </w:rPr>
              <w:t>énzügyi és szabályszerűségi</w:t>
            </w:r>
          </w:p>
        </w:tc>
        <w:tc>
          <w:tcPr>
            <w:tcW w:w="1811" w:type="dxa"/>
          </w:tcPr>
          <w:p w14:paraId="6A1EE756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E9DB63E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436546DC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1F5C33B3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2F382256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Gádoros Nagyközség Önkormányzata</w:t>
            </w:r>
          </w:p>
        </w:tc>
        <w:tc>
          <w:tcPr>
            <w:tcW w:w="1515" w:type="dxa"/>
          </w:tcPr>
          <w:p w14:paraId="1789FB96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238561C4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4F045F7D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5D01C98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4BE5D96C" w14:textId="77777777" w:rsidR="006918E0" w:rsidRPr="00786AE8" w:rsidRDefault="006918E0" w:rsidP="00595A74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2</w:t>
            </w:r>
            <w:r w:rsidR="00595A74"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I</w:t>
            </w:r>
            <w:r w:rsidR="00595A74">
              <w:rPr>
                <w:rFonts w:ascii="Times New Roman" w:hAnsi="Times New Roman" w:cs="Times New Roman"/>
                <w:sz w:val="20"/>
                <w:szCs w:val="24"/>
              </w:rPr>
              <w:t>V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. negyedév</w:t>
            </w:r>
          </w:p>
        </w:tc>
        <w:tc>
          <w:tcPr>
            <w:tcW w:w="1402" w:type="dxa"/>
          </w:tcPr>
          <w:p w14:paraId="4BD2D4C8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239E09C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16AA65A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637C90E7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CCFCF53" w14:textId="77777777" w:rsidR="006918E0" w:rsidRPr="00786AE8" w:rsidRDefault="001C084C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</w:t>
            </w:r>
            <w:r w:rsidR="006918E0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</w:tc>
      </w:tr>
      <w:tr w:rsidR="00D90F9A" w:rsidRPr="00786AE8" w14:paraId="644D56DE" w14:textId="77777777" w:rsidTr="00BC0A69">
        <w:trPr>
          <w:trHeight w:val="285"/>
        </w:trPr>
        <w:tc>
          <w:tcPr>
            <w:tcW w:w="15168" w:type="dxa"/>
            <w:gridSpan w:val="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50F86527" w14:textId="77777777" w:rsidR="00D90F9A" w:rsidRPr="00786AE8" w:rsidRDefault="00D90F9A" w:rsidP="00D90F9A">
            <w:pPr>
              <w:pStyle w:val="Nincstrkz"/>
              <w:jc w:val="center"/>
              <w:rPr>
                <w:lang w:val="hu-HU"/>
              </w:rPr>
            </w:pPr>
          </w:p>
        </w:tc>
      </w:tr>
      <w:tr w:rsidR="00D90F9A" w:rsidRPr="00786AE8" w14:paraId="0A5BBF04" w14:textId="77777777" w:rsidTr="00BC0A69">
        <w:tc>
          <w:tcPr>
            <w:tcW w:w="13766" w:type="dxa"/>
            <w:gridSpan w:val="7"/>
          </w:tcPr>
          <w:p w14:paraId="060A6A5A" w14:textId="77777777" w:rsidR="00D90F9A" w:rsidRPr="00786AE8" w:rsidRDefault="00D90F9A" w:rsidP="00D90F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9EC128" w14:textId="77777777" w:rsidR="00D90F9A" w:rsidRPr="00786AE8" w:rsidRDefault="00D90F9A" w:rsidP="00D90F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E8">
              <w:rPr>
                <w:rFonts w:ascii="Times New Roman" w:hAnsi="Times New Roman" w:cs="Times New Roman"/>
                <w:b/>
                <w:sz w:val="24"/>
                <w:szCs w:val="24"/>
              </w:rPr>
              <w:t>Összesen:</w:t>
            </w:r>
          </w:p>
        </w:tc>
        <w:tc>
          <w:tcPr>
            <w:tcW w:w="1402" w:type="dxa"/>
          </w:tcPr>
          <w:p w14:paraId="5D64F9CA" w14:textId="77777777" w:rsidR="00D90F9A" w:rsidRPr="00786AE8" w:rsidRDefault="00D90F9A" w:rsidP="00D90F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CFA78F" w14:textId="77777777" w:rsidR="00D90F9A" w:rsidRPr="00786AE8" w:rsidRDefault="00D90F9A" w:rsidP="00D90F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14:paraId="7CBBBA6A" w14:textId="77777777" w:rsidR="00926D09" w:rsidRDefault="00926D09" w:rsidP="00504D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8EB7D07" w14:textId="77777777" w:rsidR="00926D09" w:rsidRDefault="00926D09" w:rsidP="00504DE0">
      <w:pPr>
        <w:rPr>
          <w:rFonts w:ascii="Times New Roman" w:hAnsi="Times New Roman" w:cs="Times New Roman"/>
          <w:sz w:val="24"/>
          <w:szCs w:val="24"/>
        </w:rPr>
        <w:sectPr w:rsidR="00926D09" w:rsidSect="00926D09">
          <w:footerReference w:type="first" r:id="rId15"/>
          <w:pgSz w:w="16838" w:h="11906" w:orient="landscape"/>
          <w:pgMar w:top="1134" w:right="1418" w:bottom="1418" w:left="1418" w:header="709" w:footer="709" w:gutter="0"/>
          <w:cols w:space="708"/>
          <w:docGrid w:linePitch="360"/>
        </w:sectPr>
      </w:pPr>
    </w:p>
    <w:p w14:paraId="0D284D96" w14:textId="77777777" w:rsidR="00332CD4" w:rsidRDefault="00332CD4" w:rsidP="00504DE0">
      <w:pPr>
        <w:rPr>
          <w:rFonts w:ascii="Times New Roman" w:hAnsi="Times New Roman" w:cs="Times New Roman"/>
          <w:sz w:val="24"/>
          <w:szCs w:val="24"/>
        </w:rPr>
      </w:pPr>
    </w:p>
    <w:p w14:paraId="5E353760" w14:textId="77777777" w:rsidR="00332CD4" w:rsidRPr="00CB1670" w:rsidRDefault="00332CD4" w:rsidP="00332CD4">
      <w:pPr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CB1670">
        <w:rPr>
          <w:rFonts w:ascii="Times New Roman" w:hAnsi="Times New Roman" w:cs="Times New Roman"/>
          <w:sz w:val="24"/>
          <w:szCs w:val="24"/>
        </w:rPr>
        <w:t>2. számú táblázat</w:t>
      </w:r>
    </w:p>
    <w:p w14:paraId="3A9A4D72" w14:textId="77777777" w:rsidR="00332CD4" w:rsidRPr="00926D09" w:rsidRDefault="00332CD4" w:rsidP="00926D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D09">
        <w:rPr>
          <w:rFonts w:ascii="Times New Roman" w:hAnsi="Times New Roman" w:cs="Times New Roman"/>
          <w:b/>
          <w:sz w:val="24"/>
          <w:szCs w:val="24"/>
        </w:rPr>
        <w:t xml:space="preserve">2021. évi éves </w:t>
      </w:r>
      <w:r w:rsidR="00926D09">
        <w:rPr>
          <w:rFonts w:ascii="Times New Roman" w:hAnsi="Times New Roman" w:cs="Times New Roman"/>
          <w:b/>
          <w:sz w:val="24"/>
          <w:szCs w:val="24"/>
        </w:rPr>
        <w:t xml:space="preserve">módosított </w:t>
      </w:r>
      <w:r w:rsidRPr="00926D09">
        <w:rPr>
          <w:rFonts w:ascii="Times New Roman" w:hAnsi="Times New Roman" w:cs="Times New Roman"/>
          <w:b/>
          <w:sz w:val="24"/>
          <w:szCs w:val="24"/>
        </w:rPr>
        <w:t>ellenőrzési terv összefoglaló adatai</w:t>
      </w:r>
    </w:p>
    <w:p w14:paraId="4C99D3A6" w14:textId="77777777" w:rsidR="00332CD4" w:rsidRPr="00CB1670" w:rsidRDefault="00332CD4" w:rsidP="00332CD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089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49"/>
        <w:gridCol w:w="1256"/>
        <w:gridCol w:w="1243"/>
        <w:gridCol w:w="1243"/>
        <w:gridCol w:w="1243"/>
        <w:gridCol w:w="1555"/>
      </w:tblGrid>
      <w:tr w:rsidR="00332CD4" w:rsidRPr="00CB1670" w14:paraId="720A2794" w14:textId="77777777" w:rsidTr="00350B97">
        <w:trPr>
          <w:cantSplit/>
        </w:trPr>
        <w:tc>
          <w:tcPr>
            <w:tcW w:w="2549" w:type="dxa"/>
            <w:vMerge w:val="restart"/>
            <w:vAlign w:val="center"/>
          </w:tcPr>
          <w:p w14:paraId="44595ADA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32FF24FA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Ellenőrzés típusa</w:t>
            </w:r>
          </w:p>
        </w:tc>
        <w:tc>
          <w:tcPr>
            <w:tcW w:w="1256" w:type="dxa"/>
            <w:vMerge w:val="restart"/>
            <w:vAlign w:val="center"/>
          </w:tcPr>
          <w:p w14:paraId="013A651D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Ellenőri kapacitás </w:t>
            </w:r>
          </w:p>
          <w:p w14:paraId="3845B84B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revizori nap</w:t>
            </w:r>
          </w:p>
        </w:tc>
        <w:tc>
          <w:tcPr>
            <w:tcW w:w="5284" w:type="dxa"/>
            <w:gridSpan w:val="4"/>
            <w:vAlign w:val="center"/>
          </w:tcPr>
          <w:p w14:paraId="65BBD5E9" w14:textId="77777777" w:rsidR="00332CD4" w:rsidRPr="00CB1670" w:rsidRDefault="00332CD4" w:rsidP="00350B97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Db</w:t>
            </w:r>
          </w:p>
        </w:tc>
      </w:tr>
      <w:tr w:rsidR="00332CD4" w:rsidRPr="00CB1670" w14:paraId="36D9F43D" w14:textId="77777777" w:rsidTr="00350B97">
        <w:trPr>
          <w:cantSplit/>
        </w:trPr>
        <w:tc>
          <w:tcPr>
            <w:tcW w:w="2549" w:type="dxa"/>
            <w:vMerge/>
            <w:vAlign w:val="center"/>
          </w:tcPr>
          <w:p w14:paraId="0A9D541A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56" w:type="dxa"/>
            <w:vMerge/>
            <w:vAlign w:val="center"/>
          </w:tcPr>
          <w:p w14:paraId="50B01C52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0F3B5C72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Magas prioritású</w:t>
            </w:r>
          </w:p>
        </w:tc>
        <w:tc>
          <w:tcPr>
            <w:tcW w:w="1243" w:type="dxa"/>
            <w:vAlign w:val="center"/>
          </w:tcPr>
          <w:p w14:paraId="73562F0B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Közepes prioritású</w:t>
            </w:r>
          </w:p>
        </w:tc>
        <w:tc>
          <w:tcPr>
            <w:tcW w:w="1243" w:type="dxa"/>
            <w:vAlign w:val="center"/>
          </w:tcPr>
          <w:p w14:paraId="4C57AA96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Alacsony prioritású</w:t>
            </w:r>
          </w:p>
        </w:tc>
        <w:tc>
          <w:tcPr>
            <w:tcW w:w="1555" w:type="dxa"/>
            <w:vAlign w:val="center"/>
          </w:tcPr>
          <w:p w14:paraId="5A38246B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Összesen</w:t>
            </w:r>
          </w:p>
        </w:tc>
      </w:tr>
      <w:tr w:rsidR="00332CD4" w:rsidRPr="00CB1670" w14:paraId="70EE5556" w14:textId="77777777" w:rsidTr="00350B97">
        <w:trPr>
          <w:trHeight w:val="567"/>
        </w:trPr>
        <w:tc>
          <w:tcPr>
            <w:tcW w:w="2549" w:type="dxa"/>
            <w:vAlign w:val="center"/>
          </w:tcPr>
          <w:p w14:paraId="627B9A0E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Rendszerellenőrzés</w:t>
            </w:r>
          </w:p>
        </w:tc>
        <w:tc>
          <w:tcPr>
            <w:tcW w:w="1256" w:type="dxa"/>
            <w:vAlign w:val="center"/>
          </w:tcPr>
          <w:p w14:paraId="3AD1F962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2458E677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018E301C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46D86396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</w:t>
            </w:r>
          </w:p>
        </w:tc>
        <w:tc>
          <w:tcPr>
            <w:tcW w:w="1555" w:type="dxa"/>
            <w:vAlign w:val="center"/>
          </w:tcPr>
          <w:p w14:paraId="76713AEC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</w:tr>
      <w:tr w:rsidR="00332CD4" w:rsidRPr="00CB1670" w14:paraId="403AF16B" w14:textId="77777777" w:rsidTr="00350B97">
        <w:trPr>
          <w:trHeight w:val="567"/>
        </w:trPr>
        <w:tc>
          <w:tcPr>
            <w:tcW w:w="2549" w:type="dxa"/>
            <w:vAlign w:val="center"/>
          </w:tcPr>
          <w:p w14:paraId="024CA9C6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Pénzügyi ellenőrzés</w:t>
            </w:r>
          </w:p>
        </w:tc>
        <w:tc>
          <w:tcPr>
            <w:tcW w:w="1256" w:type="dxa"/>
            <w:vAlign w:val="center"/>
          </w:tcPr>
          <w:p w14:paraId="5219C933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17</w:t>
            </w:r>
          </w:p>
        </w:tc>
        <w:tc>
          <w:tcPr>
            <w:tcW w:w="1243" w:type="dxa"/>
            <w:vAlign w:val="center"/>
          </w:tcPr>
          <w:p w14:paraId="4248932E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2</w:t>
            </w:r>
          </w:p>
        </w:tc>
        <w:tc>
          <w:tcPr>
            <w:tcW w:w="1243" w:type="dxa"/>
            <w:vAlign w:val="center"/>
          </w:tcPr>
          <w:p w14:paraId="75431A88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2A5DD6E8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</w:t>
            </w:r>
          </w:p>
        </w:tc>
        <w:tc>
          <w:tcPr>
            <w:tcW w:w="1555" w:type="dxa"/>
            <w:vAlign w:val="center"/>
          </w:tcPr>
          <w:p w14:paraId="6D0A53BA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2</w:t>
            </w:r>
          </w:p>
        </w:tc>
      </w:tr>
      <w:tr w:rsidR="00332CD4" w:rsidRPr="00CB1670" w14:paraId="57E12313" w14:textId="77777777" w:rsidTr="00350B97">
        <w:trPr>
          <w:trHeight w:val="567"/>
        </w:trPr>
        <w:tc>
          <w:tcPr>
            <w:tcW w:w="2549" w:type="dxa"/>
            <w:vAlign w:val="center"/>
          </w:tcPr>
          <w:p w14:paraId="304C709C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Szabályszerűségi ellenőrzés</w:t>
            </w:r>
          </w:p>
        </w:tc>
        <w:tc>
          <w:tcPr>
            <w:tcW w:w="1256" w:type="dxa"/>
            <w:vAlign w:val="center"/>
          </w:tcPr>
          <w:p w14:paraId="7F88E93C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42689776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41875CAA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00FAB496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</w:t>
            </w:r>
          </w:p>
        </w:tc>
        <w:tc>
          <w:tcPr>
            <w:tcW w:w="1555" w:type="dxa"/>
            <w:vAlign w:val="center"/>
          </w:tcPr>
          <w:p w14:paraId="2CEE9544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</w:tr>
      <w:tr w:rsidR="00332CD4" w:rsidRPr="00CB1670" w14:paraId="6391A9A8" w14:textId="77777777" w:rsidTr="00350B97">
        <w:trPr>
          <w:trHeight w:val="567"/>
        </w:trPr>
        <w:tc>
          <w:tcPr>
            <w:tcW w:w="2549" w:type="dxa"/>
            <w:vAlign w:val="center"/>
          </w:tcPr>
          <w:p w14:paraId="730B7F48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smartTag w:uri="urn:schemas-microsoft-com:office:smarttags" w:element="PersonName">
              <w:r w:rsidRPr="00CB1670">
                <w:rPr>
                  <w:rFonts w:ascii="Times New Roman" w:hAnsi="Times New Roman" w:cs="Times New Roman"/>
                  <w:sz w:val="24"/>
                  <w:szCs w:val="24"/>
                  <w:lang w:val="hu-HU"/>
                </w:rPr>
                <w:t>Informatika</w:t>
              </w:r>
            </w:smartTag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i rendszer ellenőrzés</w:t>
            </w:r>
          </w:p>
        </w:tc>
        <w:tc>
          <w:tcPr>
            <w:tcW w:w="1256" w:type="dxa"/>
            <w:vAlign w:val="center"/>
          </w:tcPr>
          <w:p w14:paraId="1B1EDA8E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09B3348F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3AF4038D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3E391B81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555" w:type="dxa"/>
            <w:vAlign w:val="center"/>
          </w:tcPr>
          <w:p w14:paraId="2FE0F131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</w:tr>
      <w:tr w:rsidR="00332CD4" w:rsidRPr="00CB1670" w14:paraId="7B944A63" w14:textId="77777777" w:rsidTr="00350B97">
        <w:trPr>
          <w:trHeight w:val="567"/>
        </w:trPr>
        <w:tc>
          <w:tcPr>
            <w:tcW w:w="2549" w:type="dxa"/>
            <w:vAlign w:val="center"/>
          </w:tcPr>
          <w:p w14:paraId="66268F76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Utóellenőrzés</w:t>
            </w:r>
          </w:p>
        </w:tc>
        <w:tc>
          <w:tcPr>
            <w:tcW w:w="1256" w:type="dxa"/>
            <w:vAlign w:val="center"/>
          </w:tcPr>
          <w:p w14:paraId="705A7E40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2</w:t>
            </w:r>
          </w:p>
        </w:tc>
        <w:tc>
          <w:tcPr>
            <w:tcW w:w="1243" w:type="dxa"/>
            <w:vAlign w:val="center"/>
          </w:tcPr>
          <w:p w14:paraId="5AAA5C07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1</w:t>
            </w:r>
          </w:p>
        </w:tc>
        <w:tc>
          <w:tcPr>
            <w:tcW w:w="1243" w:type="dxa"/>
            <w:vAlign w:val="center"/>
          </w:tcPr>
          <w:p w14:paraId="54995F45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1AE8B508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555" w:type="dxa"/>
            <w:vAlign w:val="center"/>
          </w:tcPr>
          <w:p w14:paraId="6C75BB03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1</w:t>
            </w:r>
          </w:p>
        </w:tc>
      </w:tr>
      <w:tr w:rsidR="00332CD4" w:rsidRPr="00CB1670" w14:paraId="2C938A86" w14:textId="77777777" w:rsidTr="00350B97">
        <w:trPr>
          <w:trHeight w:val="567"/>
        </w:trPr>
        <w:tc>
          <w:tcPr>
            <w:tcW w:w="2549" w:type="dxa"/>
            <w:vAlign w:val="center"/>
          </w:tcPr>
          <w:p w14:paraId="02F6B22D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Megbízhatósági </w:t>
            </w:r>
          </w:p>
          <w:p w14:paraId="4D1E25B7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ellenőrzés</w:t>
            </w:r>
          </w:p>
        </w:tc>
        <w:tc>
          <w:tcPr>
            <w:tcW w:w="1256" w:type="dxa"/>
            <w:vAlign w:val="center"/>
          </w:tcPr>
          <w:p w14:paraId="1899AE42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5ABEDD1C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673571C8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085AF41B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555" w:type="dxa"/>
            <w:vAlign w:val="center"/>
          </w:tcPr>
          <w:p w14:paraId="2453593F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</w:tr>
      <w:tr w:rsidR="00332CD4" w:rsidRPr="00CB1670" w14:paraId="3D02846D" w14:textId="77777777" w:rsidTr="00350B97">
        <w:trPr>
          <w:trHeight w:val="567"/>
        </w:trPr>
        <w:tc>
          <w:tcPr>
            <w:tcW w:w="2549" w:type="dxa"/>
            <w:vAlign w:val="center"/>
          </w:tcPr>
          <w:p w14:paraId="3335F8D8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Tanácsadás</w:t>
            </w:r>
          </w:p>
        </w:tc>
        <w:tc>
          <w:tcPr>
            <w:tcW w:w="1256" w:type="dxa"/>
            <w:vAlign w:val="center"/>
          </w:tcPr>
          <w:p w14:paraId="389838DB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6</w:t>
            </w:r>
          </w:p>
        </w:tc>
        <w:tc>
          <w:tcPr>
            <w:tcW w:w="1243" w:type="dxa"/>
            <w:vAlign w:val="center"/>
          </w:tcPr>
          <w:p w14:paraId="42CA00DA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5A8F761F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4CB375AD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555" w:type="dxa"/>
            <w:vAlign w:val="center"/>
          </w:tcPr>
          <w:p w14:paraId="1BB655B3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-----------</w:t>
            </w:r>
          </w:p>
        </w:tc>
      </w:tr>
      <w:tr w:rsidR="00332CD4" w:rsidRPr="00CB1670" w14:paraId="3036364F" w14:textId="77777777" w:rsidTr="00350B97">
        <w:trPr>
          <w:trHeight w:val="567"/>
        </w:trPr>
        <w:tc>
          <w:tcPr>
            <w:tcW w:w="2549" w:type="dxa"/>
            <w:vAlign w:val="center"/>
          </w:tcPr>
          <w:p w14:paraId="249F1F9E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Továbbképzésre fenntartott</w:t>
            </w:r>
          </w:p>
        </w:tc>
        <w:tc>
          <w:tcPr>
            <w:tcW w:w="1256" w:type="dxa"/>
            <w:vAlign w:val="center"/>
          </w:tcPr>
          <w:p w14:paraId="078CB7F5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</w:t>
            </w:r>
          </w:p>
        </w:tc>
        <w:tc>
          <w:tcPr>
            <w:tcW w:w="1243" w:type="dxa"/>
            <w:vAlign w:val="center"/>
          </w:tcPr>
          <w:p w14:paraId="3C79F763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</w:t>
            </w:r>
          </w:p>
        </w:tc>
        <w:tc>
          <w:tcPr>
            <w:tcW w:w="1243" w:type="dxa"/>
            <w:vAlign w:val="center"/>
          </w:tcPr>
          <w:p w14:paraId="2E147273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</w:t>
            </w:r>
          </w:p>
        </w:tc>
        <w:tc>
          <w:tcPr>
            <w:tcW w:w="1243" w:type="dxa"/>
            <w:vAlign w:val="center"/>
          </w:tcPr>
          <w:p w14:paraId="61776551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-----------</w:t>
            </w:r>
          </w:p>
        </w:tc>
        <w:tc>
          <w:tcPr>
            <w:tcW w:w="1555" w:type="dxa"/>
            <w:vAlign w:val="center"/>
          </w:tcPr>
          <w:p w14:paraId="3C76AF77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-----------</w:t>
            </w:r>
          </w:p>
        </w:tc>
      </w:tr>
      <w:tr w:rsidR="00332CD4" w:rsidRPr="00CB1670" w14:paraId="4BB6EDE3" w14:textId="77777777" w:rsidTr="00350B97">
        <w:trPr>
          <w:trHeight w:val="567"/>
        </w:trPr>
        <w:tc>
          <w:tcPr>
            <w:tcW w:w="2549" w:type="dxa"/>
            <w:vAlign w:val="center"/>
          </w:tcPr>
          <w:p w14:paraId="2ACE3284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Soron kívüli ellenőrzésre tervezett</w:t>
            </w:r>
          </w:p>
        </w:tc>
        <w:tc>
          <w:tcPr>
            <w:tcW w:w="1256" w:type="dxa"/>
            <w:vAlign w:val="center"/>
          </w:tcPr>
          <w:p w14:paraId="4374C62C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5</w:t>
            </w:r>
          </w:p>
        </w:tc>
        <w:tc>
          <w:tcPr>
            <w:tcW w:w="1243" w:type="dxa"/>
            <w:vAlign w:val="center"/>
          </w:tcPr>
          <w:p w14:paraId="71E3661D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3BD16876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</w:t>
            </w:r>
          </w:p>
        </w:tc>
        <w:tc>
          <w:tcPr>
            <w:tcW w:w="1243" w:type="dxa"/>
            <w:vAlign w:val="center"/>
          </w:tcPr>
          <w:p w14:paraId="6BA14F81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-----------</w:t>
            </w:r>
          </w:p>
        </w:tc>
        <w:tc>
          <w:tcPr>
            <w:tcW w:w="1555" w:type="dxa"/>
            <w:vAlign w:val="center"/>
          </w:tcPr>
          <w:p w14:paraId="2674037F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-----------</w:t>
            </w:r>
          </w:p>
        </w:tc>
      </w:tr>
      <w:tr w:rsidR="00332CD4" w:rsidRPr="00CB1670" w14:paraId="2D656F93" w14:textId="77777777" w:rsidTr="00350B97">
        <w:trPr>
          <w:trHeight w:val="567"/>
        </w:trPr>
        <w:tc>
          <w:tcPr>
            <w:tcW w:w="2549" w:type="dxa"/>
            <w:vAlign w:val="center"/>
          </w:tcPr>
          <w:p w14:paraId="43D0F3A2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Összesen</w:t>
            </w:r>
          </w:p>
        </w:tc>
        <w:tc>
          <w:tcPr>
            <w:tcW w:w="1256" w:type="dxa"/>
            <w:vAlign w:val="center"/>
          </w:tcPr>
          <w:p w14:paraId="421F6358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30</w:t>
            </w:r>
          </w:p>
        </w:tc>
        <w:tc>
          <w:tcPr>
            <w:tcW w:w="1243" w:type="dxa"/>
            <w:vAlign w:val="center"/>
          </w:tcPr>
          <w:p w14:paraId="49330A79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3</w:t>
            </w:r>
          </w:p>
        </w:tc>
        <w:tc>
          <w:tcPr>
            <w:tcW w:w="1243" w:type="dxa"/>
            <w:vAlign w:val="center"/>
          </w:tcPr>
          <w:p w14:paraId="4625A630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2D655E4C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24DF61CD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555" w:type="dxa"/>
            <w:vAlign w:val="center"/>
          </w:tcPr>
          <w:p w14:paraId="28B7C74C" w14:textId="77777777" w:rsidR="00332CD4" w:rsidRPr="00CB1670" w:rsidRDefault="00332CD4" w:rsidP="00350B97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3</w:t>
            </w:r>
          </w:p>
        </w:tc>
      </w:tr>
    </w:tbl>
    <w:p w14:paraId="27762063" w14:textId="77777777" w:rsidR="00332CD4" w:rsidRPr="00CB1670" w:rsidRDefault="00332CD4" w:rsidP="00504DE0">
      <w:pPr>
        <w:rPr>
          <w:rFonts w:ascii="Times New Roman" w:hAnsi="Times New Roman" w:cs="Times New Roman"/>
          <w:sz w:val="24"/>
          <w:szCs w:val="24"/>
        </w:rPr>
      </w:pPr>
    </w:p>
    <w:sectPr w:rsidR="00332CD4" w:rsidRPr="00CB1670" w:rsidSect="00926D09"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715FE" w14:textId="77777777" w:rsidR="00396843" w:rsidRDefault="00396843" w:rsidP="00B95741">
      <w:r>
        <w:separator/>
      </w:r>
    </w:p>
  </w:endnote>
  <w:endnote w:type="continuationSeparator" w:id="0">
    <w:p w14:paraId="59544BD0" w14:textId="77777777" w:rsidR="00396843" w:rsidRDefault="00396843" w:rsidP="00B95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1BB0A" w14:textId="77777777" w:rsidR="00CF151E" w:rsidRDefault="000C75B6" w:rsidP="00B95741">
    <w:pPr>
      <w:pStyle w:val="llb"/>
      <w:rPr>
        <w:rStyle w:val="Oldalszm"/>
      </w:rPr>
    </w:pPr>
    <w:r>
      <w:rPr>
        <w:rStyle w:val="Oldalszm"/>
      </w:rPr>
      <w:fldChar w:fldCharType="begin"/>
    </w:r>
    <w:r w:rsidR="00CF151E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4FD145C6" w14:textId="77777777" w:rsidR="00CF151E" w:rsidRDefault="00CF151E" w:rsidP="00B95741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7E4D0" w14:textId="77777777" w:rsidR="00CF151E" w:rsidRDefault="000C75B6" w:rsidP="0005298F">
    <w:pPr>
      <w:pStyle w:val="llb"/>
      <w:jc w:val="center"/>
    </w:pPr>
    <w:r>
      <w:rPr>
        <w:rStyle w:val="Oldalszm"/>
      </w:rPr>
      <w:fldChar w:fldCharType="begin"/>
    </w:r>
    <w:r w:rsidR="00CB4237"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926D09">
      <w:rPr>
        <w:rStyle w:val="Oldalszm"/>
        <w:noProof/>
      </w:rPr>
      <w:t>6</w:t>
    </w:r>
    <w:r>
      <w:rPr>
        <w:rStyle w:val="Oldalszm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ADF33" w14:textId="77777777" w:rsidR="00CF151E" w:rsidRDefault="00CF151E" w:rsidP="00B95741">
    <w:pPr>
      <w:pStyle w:val="llb"/>
    </w:pPr>
    <w:r>
      <w:rPr>
        <w:rStyle w:val="Oldalszm"/>
      </w:rPr>
      <w:tab/>
    </w:r>
    <w:r>
      <w:rPr>
        <w:rStyle w:val="Oldalszm"/>
      </w:rPr>
      <w:tab/>
    </w:r>
    <w:r>
      <w:rPr>
        <w:rStyle w:val="Oldalszm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76680" w14:textId="77777777" w:rsidR="00CF151E" w:rsidRDefault="000C75B6" w:rsidP="00CB752B">
    <w:pPr>
      <w:pStyle w:val="llb"/>
      <w:jc w:val="center"/>
    </w:pPr>
    <w:r>
      <w:rPr>
        <w:rStyle w:val="Oldalszm"/>
      </w:rPr>
      <w:fldChar w:fldCharType="begin"/>
    </w:r>
    <w:r w:rsidR="00CF151E"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C4686F">
      <w:rPr>
        <w:rStyle w:val="Oldalszm"/>
        <w:noProof/>
      </w:rPr>
      <w:t>3</w:t>
    </w:r>
    <w:r>
      <w:rPr>
        <w:rStyle w:val="Oldalszm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0BD06" w14:textId="77777777" w:rsidR="00396843" w:rsidRDefault="00396843" w:rsidP="00B95741">
      <w:r>
        <w:separator/>
      </w:r>
    </w:p>
  </w:footnote>
  <w:footnote w:type="continuationSeparator" w:id="0">
    <w:p w14:paraId="481788E9" w14:textId="77777777" w:rsidR="00396843" w:rsidRDefault="00396843" w:rsidP="00B957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E42646"/>
    <w:multiLevelType w:val="hybridMultilevel"/>
    <w:tmpl w:val="F6605E1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052D67"/>
    <w:multiLevelType w:val="hybridMultilevel"/>
    <w:tmpl w:val="277667A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E1521"/>
    <w:multiLevelType w:val="hybridMultilevel"/>
    <w:tmpl w:val="4E92990C"/>
    <w:lvl w:ilvl="0" w:tplc="DB26EEE0">
      <w:start w:val="1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C8E47F66"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3" w15:restartNumberingAfterBreak="0">
    <w:nsid w:val="30F26AE6"/>
    <w:multiLevelType w:val="hybridMultilevel"/>
    <w:tmpl w:val="ABB6019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75E79"/>
    <w:multiLevelType w:val="hybridMultilevel"/>
    <w:tmpl w:val="3A6EE8B6"/>
    <w:lvl w:ilvl="0" w:tplc="040E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C900E2"/>
    <w:multiLevelType w:val="hybridMultilevel"/>
    <w:tmpl w:val="F2DC8D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25D27"/>
    <w:multiLevelType w:val="hybridMultilevel"/>
    <w:tmpl w:val="E01C502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9D63D1D"/>
    <w:multiLevelType w:val="hybridMultilevel"/>
    <w:tmpl w:val="8D70A17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A712AA"/>
    <w:multiLevelType w:val="hybridMultilevel"/>
    <w:tmpl w:val="5CF0DBA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1C64A9"/>
    <w:multiLevelType w:val="hybridMultilevel"/>
    <w:tmpl w:val="CD1C20CC"/>
    <w:lvl w:ilvl="0" w:tplc="FFFFFFFF">
      <w:start w:val="1"/>
      <w:numFmt w:val="bullet"/>
      <w:lvlText w:val=""/>
      <w:lvlJc w:val="left"/>
      <w:pPr>
        <w:tabs>
          <w:tab w:val="num" w:pos="1518"/>
        </w:tabs>
        <w:ind w:left="151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8"/>
        </w:tabs>
        <w:ind w:left="2238" w:hanging="360"/>
      </w:pPr>
      <w:rPr>
        <w:rFonts w:ascii="Courier New" w:hAnsi="Courier New" w:cs="Tahom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8"/>
        </w:tabs>
        <w:ind w:left="29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8"/>
        </w:tabs>
        <w:ind w:left="36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8"/>
        </w:tabs>
        <w:ind w:left="4398" w:hanging="360"/>
      </w:pPr>
      <w:rPr>
        <w:rFonts w:ascii="Courier New" w:hAnsi="Courier New" w:cs="Tahom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8"/>
        </w:tabs>
        <w:ind w:left="51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8"/>
        </w:tabs>
        <w:ind w:left="58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8"/>
        </w:tabs>
        <w:ind w:left="6558" w:hanging="360"/>
      </w:pPr>
      <w:rPr>
        <w:rFonts w:ascii="Courier New" w:hAnsi="Courier New" w:cs="Tahom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8"/>
        </w:tabs>
        <w:ind w:left="7278" w:hanging="360"/>
      </w:pPr>
      <w:rPr>
        <w:rFonts w:ascii="Wingdings" w:hAnsi="Wingdings" w:hint="default"/>
      </w:rPr>
    </w:lvl>
  </w:abstractNum>
  <w:abstractNum w:abstractNumId="10" w15:restartNumberingAfterBreak="0">
    <w:nsid w:val="7992253B"/>
    <w:multiLevelType w:val="hybridMultilevel"/>
    <w:tmpl w:val="F626900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0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hu-HU" w:vendorID="64" w:dllVersion="4096" w:nlCheck="1" w:checkStyle="0"/>
  <w:activeWritingStyle w:appName="MSWord" w:lang="hu-HU" w:vendorID="7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2ED"/>
    <w:rsid w:val="00027A57"/>
    <w:rsid w:val="00051B98"/>
    <w:rsid w:val="0005298F"/>
    <w:rsid w:val="0006613C"/>
    <w:rsid w:val="00070C5D"/>
    <w:rsid w:val="000848AB"/>
    <w:rsid w:val="000A2035"/>
    <w:rsid w:val="000B195D"/>
    <w:rsid w:val="000C75B6"/>
    <w:rsid w:val="000E0FA1"/>
    <w:rsid w:val="0015192D"/>
    <w:rsid w:val="001903AF"/>
    <w:rsid w:val="00196FE8"/>
    <w:rsid w:val="001A74E2"/>
    <w:rsid w:val="001C084C"/>
    <w:rsid w:val="001C640B"/>
    <w:rsid w:val="00202A22"/>
    <w:rsid w:val="002157A6"/>
    <w:rsid w:val="00265C06"/>
    <w:rsid w:val="002A6B1C"/>
    <w:rsid w:val="002E6026"/>
    <w:rsid w:val="00302A6A"/>
    <w:rsid w:val="00332CD4"/>
    <w:rsid w:val="003474D8"/>
    <w:rsid w:val="003477AD"/>
    <w:rsid w:val="0035156F"/>
    <w:rsid w:val="003549A3"/>
    <w:rsid w:val="0037028E"/>
    <w:rsid w:val="00390F78"/>
    <w:rsid w:val="00396843"/>
    <w:rsid w:val="003C4CD7"/>
    <w:rsid w:val="003D166F"/>
    <w:rsid w:val="003F0E2A"/>
    <w:rsid w:val="003F1BEE"/>
    <w:rsid w:val="003F6F99"/>
    <w:rsid w:val="00436455"/>
    <w:rsid w:val="00444342"/>
    <w:rsid w:val="004508D7"/>
    <w:rsid w:val="004746B3"/>
    <w:rsid w:val="00494E61"/>
    <w:rsid w:val="004B4733"/>
    <w:rsid w:val="004D56D7"/>
    <w:rsid w:val="004E0086"/>
    <w:rsid w:val="00504667"/>
    <w:rsid w:val="00504DE0"/>
    <w:rsid w:val="005168E8"/>
    <w:rsid w:val="00527A9B"/>
    <w:rsid w:val="005341D5"/>
    <w:rsid w:val="005451A7"/>
    <w:rsid w:val="00552CB6"/>
    <w:rsid w:val="005545FD"/>
    <w:rsid w:val="00554FA4"/>
    <w:rsid w:val="005557BD"/>
    <w:rsid w:val="00570623"/>
    <w:rsid w:val="00595A74"/>
    <w:rsid w:val="005B0398"/>
    <w:rsid w:val="005D38DF"/>
    <w:rsid w:val="005D7C4D"/>
    <w:rsid w:val="005E0BEB"/>
    <w:rsid w:val="005F6394"/>
    <w:rsid w:val="00620E1C"/>
    <w:rsid w:val="00627EDD"/>
    <w:rsid w:val="0065115C"/>
    <w:rsid w:val="00652B5A"/>
    <w:rsid w:val="00661E09"/>
    <w:rsid w:val="006655AC"/>
    <w:rsid w:val="006918E0"/>
    <w:rsid w:val="006D2A4C"/>
    <w:rsid w:val="006D2B4B"/>
    <w:rsid w:val="006D3B2C"/>
    <w:rsid w:val="006E7684"/>
    <w:rsid w:val="006F11C4"/>
    <w:rsid w:val="006F75A6"/>
    <w:rsid w:val="007042AE"/>
    <w:rsid w:val="00734CE7"/>
    <w:rsid w:val="0073665C"/>
    <w:rsid w:val="00745D93"/>
    <w:rsid w:val="0075036D"/>
    <w:rsid w:val="00750F93"/>
    <w:rsid w:val="00786AE8"/>
    <w:rsid w:val="007A583B"/>
    <w:rsid w:val="007C1D00"/>
    <w:rsid w:val="007D1A09"/>
    <w:rsid w:val="007F1985"/>
    <w:rsid w:val="007F2160"/>
    <w:rsid w:val="00882D1B"/>
    <w:rsid w:val="0089115E"/>
    <w:rsid w:val="0089730F"/>
    <w:rsid w:val="008B47D0"/>
    <w:rsid w:val="008C0059"/>
    <w:rsid w:val="008D2BDD"/>
    <w:rsid w:val="008F134C"/>
    <w:rsid w:val="0091335A"/>
    <w:rsid w:val="00926D09"/>
    <w:rsid w:val="00941B90"/>
    <w:rsid w:val="009609E0"/>
    <w:rsid w:val="00981D32"/>
    <w:rsid w:val="009834A3"/>
    <w:rsid w:val="009A591E"/>
    <w:rsid w:val="009C4C79"/>
    <w:rsid w:val="009E6305"/>
    <w:rsid w:val="009E734C"/>
    <w:rsid w:val="009F6967"/>
    <w:rsid w:val="009F7F82"/>
    <w:rsid w:val="00A02B29"/>
    <w:rsid w:val="00A13F4B"/>
    <w:rsid w:val="00A44745"/>
    <w:rsid w:val="00A44992"/>
    <w:rsid w:val="00A4609F"/>
    <w:rsid w:val="00A475C5"/>
    <w:rsid w:val="00A94062"/>
    <w:rsid w:val="00AA462D"/>
    <w:rsid w:val="00AB08B7"/>
    <w:rsid w:val="00AB5954"/>
    <w:rsid w:val="00AC22ED"/>
    <w:rsid w:val="00AC6F4C"/>
    <w:rsid w:val="00B04F4A"/>
    <w:rsid w:val="00B13451"/>
    <w:rsid w:val="00B32128"/>
    <w:rsid w:val="00B427CE"/>
    <w:rsid w:val="00B62858"/>
    <w:rsid w:val="00B6467B"/>
    <w:rsid w:val="00B9335F"/>
    <w:rsid w:val="00B947D8"/>
    <w:rsid w:val="00B95741"/>
    <w:rsid w:val="00B975A9"/>
    <w:rsid w:val="00BC0A69"/>
    <w:rsid w:val="00BC4E7E"/>
    <w:rsid w:val="00BF17C8"/>
    <w:rsid w:val="00C04462"/>
    <w:rsid w:val="00C1673D"/>
    <w:rsid w:val="00C4686F"/>
    <w:rsid w:val="00C53EC0"/>
    <w:rsid w:val="00C5783B"/>
    <w:rsid w:val="00C643E5"/>
    <w:rsid w:val="00C77AF0"/>
    <w:rsid w:val="00C84125"/>
    <w:rsid w:val="00CB1670"/>
    <w:rsid w:val="00CB4237"/>
    <w:rsid w:val="00CB752B"/>
    <w:rsid w:val="00CC7147"/>
    <w:rsid w:val="00CE6A0F"/>
    <w:rsid w:val="00CF151E"/>
    <w:rsid w:val="00D046B4"/>
    <w:rsid w:val="00D470CB"/>
    <w:rsid w:val="00D53143"/>
    <w:rsid w:val="00D549C2"/>
    <w:rsid w:val="00D5693C"/>
    <w:rsid w:val="00D65E99"/>
    <w:rsid w:val="00D6795E"/>
    <w:rsid w:val="00D90F9A"/>
    <w:rsid w:val="00D92E51"/>
    <w:rsid w:val="00D94F85"/>
    <w:rsid w:val="00D950C1"/>
    <w:rsid w:val="00DE3748"/>
    <w:rsid w:val="00DF1AB8"/>
    <w:rsid w:val="00DF2883"/>
    <w:rsid w:val="00E016B3"/>
    <w:rsid w:val="00E04554"/>
    <w:rsid w:val="00E12AA5"/>
    <w:rsid w:val="00E130BB"/>
    <w:rsid w:val="00E45545"/>
    <w:rsid w:val="00E56870"/>
    <w:rsid w:val="00E734EE"/>
    <w:rsid w:val="00EA01F5"/>
    <w:rsid w:val="00EA373E"/>
    <w:rsid w:val="00EB4A1F"/>
    <w:rsid w:val="00EC2BAE"/>
    <w:rsid w:val="00ED6308"/>
    <w:rsid w:val="00EE4A73"/>
    <w:rsid w:val="00F04D60"/>
    <w:rsid w:val="00F153EF"/>
    <w:rsid w:val="00F21642"/>
    <w:rsid w:val="00F23819"/>
    <w:rsid w:val="00F23EF6"/>
    <w:rsid w:val="00F26C88"/>
    <w:rsid w:val="00F642ED"/>
    <w:rsid w:val="00F84214"/>
    <w:rsid w:val="00FA636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C7AED65"/>
  <w15:docId w15:val="{E89F8554-8345-48D3-9C07-B8224EC97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hu-HU" w:eastAsia="hu-H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7C1D00"/>
    <w:pPr>
      <w:spacing w:after="200" w:line="276" w:lineRule="auto"/>
    </w:pPr>
    <w:rPr>
      <w:sz w:val="22"/>
      <w:szCs w:val="22"/>
      <w:lang w:eastAsia="en-US" w:bidi="en-US"/>
    </w:rPr>
  </w:style>
  <w:style w:type="paragraph" w:styleId="Cmsor1">
    <w:name w:val="heading 1"/>
    <w:basedOn w:val="Norml"/>
    <w:next w:val="Norml"/>
    <w:link w:val="Cmsor1Char"/>
    <w:uiPriority w:val="9"/>
    <w:qFormat/>
    <w:rsid w:val="00B95741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B95741"/>
    <w:pPr>
      <w:keepNext/>
      <w:keepLines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B95741"/>
    <w:pPr>
      <w:keepNext/>
      <w:keepLines/>
      <w:spacing w:before="200" w:after="0"/>
      <w:outlineLvl w:val="2"/>
    </w:pPr>
    <w:rPr>
      <w:rFonts w:ascii="Cambria" w:hAnsi="Cambria" w:cs="Times New Roman"/>
      <w:b/>
      <w:bCs/>
      <w:color w:val="4F81BD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95741"/>
    <w:pPr>
      <w:keepNext/>
      <w:keepLines/>
      <w:spacing w:before="200" w:after="0"/>
      <w:outlineLvl w:val="3"/>
    </w:pPr>
    <w:rPr>
      <w:rFonts w:ascii="Cambria" w:hAnsi="Cambria" w:cs="Times New Roman"/>
      <w:b/>
      <w:bCs/>
      <w:i/>
      <w:iCs/>
      <w:color w:val="4F81BD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95741"/>
    <w:pPr>
      <w:keepNext/>
      <w:keepLines/>
      <w:spacing w:before="200" w:after="0"/>
      <w:outlineLvl w:val="4"/>
    </w:pPr>
    <w:rPr>
      <w:rFonts w:ascii="Cambria" w:hAnsi="Cambria" w:cs="Times New Roman"/>
      <w:color w:val="243F60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95741"/>
    <w:pPr>
      <w:keepNext/>
      <w:keepLines/>
      <w:spacing w:before="200" w:after="0"/>
      <w:outlineLvl w:val="5"/>
    </w:pPr>
    <w:rPr>
      <w:rFonts w:ascii="Cambria" w:hAnsi="Cambria" w:cs="Times New Roman"/>
      <w:i/>
      <w:iCs/>
      <w:color w:val="243F60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95741"/>
    <w:pPr>
      <w:keepNext/>
      <w:keepLines/>
      <w:spacing w:before="200" w:after="0"/>
      <w:outlineLvl w:val="6"/>
    </w:pPr>
    <w:rPr>
      <w:rFonts w:ascii="Cambria" w:hAnsi="Cambria" w:cs="Times New Roman"/>
      <w:i/>
      <w:iCs/>
      <w:color w:val="404040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95741"/>
    <w:pPr>
      <w:keepNext/>
      <w:keepLines/>
      <w:spacing w:before="200" w:after="0"/>
      <w:outlineLvl w:val="7"/>
    </w:pPr>
    <w:rPr>
      <w:rFonts w:ascii="Cambria" w:hAnsi="Cambria" w:cs="Times New Roman"/>
      <w:color w:val="4F81BD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95741"/>
    <w:pPr>
      <w:keepNext/>
      <w:keepLines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Webestblzat2">
    <w:name w:val="Table Web 2"/>
    <w:basedOn w:val="Normltblzat"/>
    <w:rsid w:val="00AC22E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iperhivatkozs">
    <w:name w:val="Hyperlink"/>
    <w:basedOn w:val="Bekezdsalapbettpusa"/>
    <w:rsid w:val="00AC22ED"/>
    <w:rPr>
      <w:color w:val="0000FF"/>
      <w:u w:val="single"/>
    </w:rPr>
  </w:style>
  <w:style w:type="paragraph" w:styleId="Buborkszveg">
    <w:name w:val="Balloon Text"/>
    <w:basedOn w:val="Norml"/>
    <w:semiHidden/>
    <w:rsid w:val="005D38DF"/>
    <w:rPr>
      <w:rFonts w:ascii="Tahoma" w:hAnsi="Tahoma" w:cs="Tahoma"/>
      <w:sz w:val="16"/>
      <w:szCs w:val="16"/>
    </w:rPr>
  </w:style>
  <w:style w:type="paragraph" w:styleId="lfej">
    <w:name w:val="header"/>
    <w:basedOn w:val="Norml"/>
    <w:rsid w:val="00CF151E"/>
    <w:pPr>
      <w:tabs>
        <w:tab w:val="center" w:pos="4536"/>
        <w:tab w:val="right" w:pos="9072"/>
      </w:tabs>
      <w:autoSpaceDE w:val="0"/>
      <w:autoSpaceDN w:val="0"/>
    </w:pPr>
  </w:style>
  <w:style w:type="paragraph" w:styleId="Szvegtrzsbehzssal">
    <w:name w:val="Body Text Indent"/>
    <w:basedOn w:val="Norml"/>
    <w:rsid w:val="00CF151E"/>
    <w:pPr>
      <w:autoSpaceDE w:val="0"/>
      <w:autoSpaceDN w:val="0"/>
      <w:ind w:left="2880" w:hanging="2880"/>
    </w:pPr>
    <w:rPr>
      <w:sz w:val="20"/>
    </w:rPr>
  </w:style>
  <w:style w:type="paragraph" w:styleId="Szvegtrzs">
    <w:name w:val="Body Text"/>
    <w:basedOn w:val="Norml"/>
    <w:rsid w:val="00CF151E"/>
    <w:pPr>
      <w:autoSpaceDE w:val="0"/>
      <w:autoSpaceDN w:val="0"/>
      <w:jc w:val="center"/>
    </w:pPr>
    <w:rPr>
      <w:sz w:val="20"/>
    </w:rPr>
  </w:style>
  <w:style w:type="paragraph" w:styleId="Szvegtrzs2">
    <w:name w:val="Body Text 2"/>
    <w:basedOn w:val="Norml"/>
    <w:rsid w:val="00CF151E"/>
    <w:pPr>
      <w:autoSpaceDE w:val="0"/>
      <w:autoSpaceDN w:val="0"/>
      <w:spacing w:after="120" w:line="480" w:lineRule="auto"/>
    </w:pPr>
    <w:rPr>
      <w:sz w:val="20"/>
    </w:rPr>
  </w:style>
  <w:style w:type="paragraph" w:styleId="llb">
    <w:name w:val="footer"/>
    <w:basedOn w:val="Norml"/>
    <w:rsid w:val="00CF151E"/>
    <w:pPr>
      <w:tabs>
        <w:tab w:val="center" w:pos="4536"/>
        <w:tab w:val="right" w:pos="9072"/>
      </w:tabs>
      <w:autoSpaceDE w:val="0"/>
      <w:autoSpaceDN w:val="0"/>
    </w:pPr>
    <w:rPr>
      <w:sz w:val="20"/>
    </w:rPr>
  </w:style>
  <w:style w:type="character" w:styleId="Oldalszm">
    <w:name w:val="page number"/>
    <w:basedOn w:val="Bekezdsalapbettpusa"/>
    <w:rsid w:val="00CF151E"/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basedOn w:val="Norml"/>
    <w:rsid w:val="00EA373E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B9574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B9574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B95741"/>
    <w:rPr>
      <w:rFonts w:ascii="Cambria" w:eastAsia="Times New Roman" w:hAnsi="Cambria" w:cs="Times New Roman"/>
      <w:b/>
      <w:bCs/>
      <w:color w:val="4F81BD"/>
    </w:rPr>
  </w:style>
  <w:style w:type="character" w:customStyle="1" w:styleId="Cmsor4Char">
    <w:name w:val="Címsor 4 Char"/>
    <w:basedOn w:val="Bekezdsalapbettpusa"/>
    <w:link w:val="Cmsor4"/>
    <w:uiPriority w:val="9"/>
    <w:rsid w:val="00B95741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msor5Char">
    <w:name w:val="Címsor 5 Char"/>
    <w:basedOn w:val="Bekezdsalapbettpusa"/>
    <w:link w:val="Cmsor5"/>
    <w:uiPriority w:val="9"/>
    <w:rsid w:val="00B95741"/>
    <w:rPr>
      <w:rFonts w:ascii="Cambria" w:eastAsia="Times New Roman" w:hAnsi="Cambria" w:cs="Times New Roman"/>
      <w:color w:val="243F60"/>
    </w:rPr>
  </w:style>
  <w:style w:type="character" w:customStyle="1" w:styleId="Cmsor6Char">
    <w:name w:val="Címsor 6 Char"/>
    <w:basedOn w:val="Bekezdsalapbettpusa"/>
    <w:link w:val="Cmsor6"/>
    <w:uiPriority w:val="9"/>
    <w:rsid w:val="00B95741"/>
    <w:rPr>
      <w:rFonts w:ascii="Cambria" w:eastAsia="Times New Roman" w:hAnsi="Cambria" w:cs="Times New Roman"/>
      <w:i/>
      <w:iCs/>
      <w:color w:val="243F60"/>
    </w:rPr>
  </w:style>
  <w:style w:type="character" w:customStyle="1" w:styleId="Cmsor7Char">
    <w:name w:val="Címsor 7 Char"/>
    <w:basedOn w:val="Bekezdsalapbettpusa"/>
    <w:link w:val="Cmsor7"/>
    <w:uiPriority w:val="9"/>
    <w:rsid w:val="00B95741"/>
    <w:rPr>
      <w:rFonts w:ascii="Cambria" w:eastAsia="Times New Roman" w:hAnsi="Cambria" w:cs="Times New Roman"/>
      <w:i/>
      <w:iCs/>
      <w:color w:val="404040"/>
    </w:rPr>
  </w:style>
  <w:style w:type="character" w:customStyle="1" w:styleId="Cmsor8Char">
    <w:name w:val="Címsor 8 Char"/>
    <w:basedOn w:val="Bekezdsalapbettpusa"/>
    <w:link w:val="Cmsor8"/>
    <w:uiPriority w:val="9"/>
    <w:rsid w:val="00B95741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rsid w:val="00B95741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Cm">
    <w:name w:val="Title"/>
    <w:basedOn w:val="Norml"/>
    <w:next w:val="Norml"/>
    <w:link w:val="CmChar"/>
    <w:uiPriority w:val="10"/>
    <w:qFormat/>
    <w:rsid w:val="00B95741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B95741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B95741"/>
    <w:pPr>
      <w:numPr>
        <w:ilvl w:val="1"/>
      </w:numPr>
    </w:pPr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B9574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Kiemels2">
    <w:name w:val="Strong"/>
    <w:basedOn w:val="Bekezdsalapbettpusa"/>
    <w:uiPriority w:val="22"/>
    <w:qFormat/>
    <w:rsid w:val="00B95741"/>
    <w:rPr>
      <w:b/>
      <w:bCs/>
    </w:rPr>
  </w:style>
  <w:style w:type="character" w:styleId="Kiemels">
    <w:name w:val="Emphasis"/>
    <w:basedOn w:val="Bekezdsalapbettpusa"/>
    <w:uiPriority w:val="20"/>
    <w:qFormat/>
    <w:rsid w:val="00B95741"/>
    <w:rPr>
      <w:i/>
      <w:iCs/>
    </w:rPr>
  </w:style>
  <w:style w:type="paragraph" w:styleId="Nincstrkz">
    <w:name w:val="No Spacing"/>
    <w:link w:val="NincstrkzChar"/>
    <w:uiPriority w:val="1"/>
    <w:qFormat/>
    <w:rsid w:val="00B95741"/>
    <w:rPr>
      <w:sz w:val="22"/>
      <w:szCs w:val="22"/>
      <w:lang w:val="en-US" w:eastAsia="en-US" w:bidi="en-US"/>
    </w:rPr>
  </w:style>
  <w:style w:type="paragraph" w:styleId="Listaszerbekezds">
    <w:name w:val="List Paragraph"/>
    <w:basedOn w:val="Norml"/>
    <w:uiPriority w:val="34"/>
    <w:qFormat/>
    <w:rsid w:val="00B95741"/>
    <w:pPr>
      <w:ind w:left="720"/>
      <w:contextualSpacing/>
    </w:pPr>
  </w:style>
  <w:style w:type="paragraph" w:styleId="Idzet">
    <w:name w:val="Quote"/>
    <w:basedOn w:val="Norml"/>
    <w:next w:val="Norml"/>
    <w:link w:val="IdzetChar"/>
    <w:uiPriority w:val="29"/>
    <w:qFormat/>
    <w:rsid w:val="00B95741"/>
    <w:rPr>
      <w:i/>
      <w:iCs/>
      <w:color w:val="000000"/>
    </w:rPr>
  </w:style>
  <w:style w:type="character" w:customStyle="1" w:styleId="IdzetChar">
    <w:name w:val="Idézet Char"/>
    <w:basedOn w:val="Bekezdsalapbettpusa"/>
    <w:link w:val="Idzet"/>
    <w:uiPriority w:val="29"/>
    <w:rsid w:val="00B95741"/>
    <w:rPr>
      <w:i/>
      <w:iCs/>
      <w:color w:val="000000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957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95741"/>
    <w:rPr>
      <w:b/>
      <w:bCs/>
      <w:i/>
      <w:iCs/>
      <w:color w:val="4F81BD"/>
    </w:rPr>
  </w:style>
  <w:style w:type="character" w:styleId="Finomkiemels">
    <w:name w:val="Subtle Emphasis"/>
    <w:basedOn w:val="Bekezdsalapbettpusa"/>
    <w:uiPriority w:val="19"/>
    <w:qFormat/>
    <w:rsid w:val="00B95741"/>
    <w:rPr>
      <w:i/>
      <w:iCs/>
      <w:color w:val="808080"/>
    </w:rPr>
  </w:style>
  <w:style w:type="character" w:styleId="Erskiemels">
    <w:name w:val="Intense Emphasis"/>
    <w:basedOn w:val="Bekezdsalapbettpusa"/>
    <w:uiPriority w:val="21"/>
    <w:qFormat/>
    <w:rsid w:val="00B95741"/>
    <w:rPr>
      <w:b/>
      <w:bCs/>
      <w:i/>
      <w:iCs/>
      <w:color w:val="4F81BD"/>
    </w:rPr>
  </w:style>
  <w:style w:type="character" w:styleId="Finomhivatkozs">
    <w:name w:val="Subtle Reference"/>
    <w:basedOn w:val="Bekezdsalapbettpusa"/>
    <w:uiPriority w:val="31"/>
    <w:qFormat/>
    <w:rsid w:val="00B95741"/>
    <w:rPr>
      <w:smallCaps/>
      <w:color w:val="C0504D"/>
      <w:u w:val="single"/>
    </w:rPr>
  </w:style>
  <w:style w:type="character" w:styleId="Ershivatkozs">
    <w:name w:val="Intense Reference"/>
    <w:basedOn w:val="Bekezdsalapbettpusa"/>
    <w:uiPriority w:val="32"/>
    <w:qFormat/>
    <w:rsid w:val="00B95741"/>
    <w:rPr>
      <w:b/>
      <w:bCs/>
      <w:smallCaps/>
      <w:color w:val="C0504D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B95741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B95741"/>
    <w:pPr>
      <w:outlineLvl w:val="9"/>
    </w:pPr>
  </w:style>
  <w:style w:type="paragraph" w:styleId="Kpalrs">
    <w:name w:val="caption"/>
    <w:basedOn w:val="Norml"/>
    <w:next w:val="Norml"/>
    <w:uiPriority w:val="35"/>
    <w:semiHidden/>
    <w:unhideWhenUsed/>
    <w:qFormat/>
    <w:rsid w:val="00B95741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NincstrkzChar">
    <w:name w:val="Nincs térköz Char"/>
    <w:basedOn w:val="Bekezdsalapbettpusa"/>
    <w:link w:val="Nincstrkz"/>
    <w:uiPriority w:val="1"/>
    <w:rsid w:val="001C640B"/>
    <w:rPr>
      <w:sz w:val="22"/>
      <w:szCs w:val="22"/>
      <w:lang w:val="en-US" w:eastAsia="en-US" w:bidi="en-US"/>
    </w:rPr>
  </w:style>
  <w:style w:type="table" w:styleId="Rcsostblzat">
    <w:name w:val="Table Grid"/>
    <w:basedOn w:val="Normltblzat"/>
    <w:rsid w:val="006F75A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Egyszertblzat1">
    <w:name w:val="Table Simple 1"/>
    <w:basedOn w:val="Normltblzat"/>
    <w:rsid w:val="006F75A6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gyszertblzat2">
    <w:name w:val="Table Simple 2"/>
    <w:basedOn w:val="Normltblzat"/>
    <w:rsid w:val="006F75A6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legnstblzat">
    <w:name w:val="Table Elegant"/>
    <w:basedOn w:val="Normltblzat"/>
    <w:rsid w:val="00C643E5"/>
    <w:pPr>
      <w:spacing w:after="200" w:line="276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zikustblzat4">
    <w:name w:val="Table Classic 4"/>
    <w:basedOn w:val="Normltblzat"/>
    <w:rsid w:val="00C643E5"/>
    <w:pPr>
      <w:spacing w:after="200" w:line="276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zikustblzat3">
    <w:name w:val="Table Classic 3"/>
    <w:basedOn w:val="Normltblzat"/>
    <w:rsid w:val="00C643E5"/>
    <w:pPr>
      <w:spacing w:after="200" w:line="276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zikustblzat1">
    <w:name w:val="Table Classic 1"/>
    <w:basedOn w:val="Normltblzat"/>
    <w:rsid w:val="00C643E5"/>
    <w:pPr>
      <w:spacing w:after="200" w:line="276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t">
    <w:name w:val="st"/>
    <w:basedOn w:val="Bekezdsalapbettpusa"/>
    <w:rsid w:val="000E0F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96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yperlink" Target="mailto:gadoros@gadoros.h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E4848-DE39-4EB0-A233-FBB3B976F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7</Pages>
  <Words>699</Words>
  <Characters>5603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KeresztesiEne</dc:creator>
  <cp:lastModifiedBy>Németh Lászlóné</cp:lastModifiedBy>
  <cp:revision>8</cp:revision>
  <cp:lastPrinted>2013-07-16T09:02:00Z</cp:lastPrinted>
  <dcterms:created xsi:type="dcterms:W3CDTF">2021-11-03T17:52:00Z</dcterms:created>
  <dcterms:modified xsi:type="dcterms:W3CDTF">2021-11-10T12:52:00Z</dcterms:modified>
</cp:coreProperties>
</file>